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17BC7" w14:textId="19C4B201" w:rsidR="007137AE" w:rsidRPr="00E528AE" w:rsidRDefault="007137AE" w:rsidP="00061560">
      <w:pPr>
        <w:spacing w:after="0" w:line="240" w:lineRule="auto"/>
        <w:jc w:val="center"/>
        <w:rPr>
          <w:rFonts w:ascii="Times New Roman" w:hAnsi="Times New Roman" w:cs="Times New Roman"/>
          <w:b/>
          <w:bCs/>
          <w:sz w:val="28"/>
          <w:szCs w:val="28"/>
        </w:rPr>
      </w:pPr>
      <w:r w:rsidRPr="00E528AE">
        <w:rPr>
          <w:rFonts w:ascii="Times New Roman" w:hAnsi="Times New Roman" w:cs="Times New Roman"/>
          <w:b/>
          <w:bCs/>
          <w:sz w:val="28"/>
          <w:szCs w:val="28"/>
        </w:rPr>
        <w:t>PONUDA</w:t>
      </w:r>
    </w:p>
    <w:p w14:paraId="75067F18" w14:textId="685ED956" w:rsidR="007137AE" w:rsidRPr="0041059D" w:rsidRDefault="007137AE" w:rsidP="00061560">
      <w:pPr>
        <w:spacing w:after="0" w:line="240" w:lineRule="auto"/>
        <w:jc w:val="center"/>
        <w:rPr>
          <w:rFonts w:ascii="Times New Roman" w:hAnsi="Times New Roman" w:cs="Times New Roman"/>
          <w:sz w:val="28"/>
          <w:szCs w:val="28"/>
        </w:rPr>
      </w:pPr>
      <w:r w:rsidRPr="0041059D">
        <w:rPr>
          <w:rFonts w:ascii="Times New Roman" w:hAnsi="Times New Roman" w:cs="Times New Roman"/>
          <w:sz w:val="28"/>
          <w:szCs w:val="28"/>
        </w:rPr>
        <w:t>za dodjelu dozvol</w:t>
      </w:r>
      <w:r w:rsidR="00061560">
        <w:rPr>
          <w:rFonts w:ascii="Times New Roman" w:hAnsi="Times New Roman" w:cs="Times New Roman"/>
          <w:sz w:val="28"/>
          <w:szCs w:val="28"/>
        </w:rPr>
        <w:t>e</w:t>
      </w:r>
      <w:r w:rsidRPr="0041059D">
        <w:rPr>
          <w:rFonts w:ascii="Times New Roman" w:hAnsi="Times New Roman" w:cs="Times New Roman"/>
          <w:sz w:val="28"/>
          <w:szCs w:val="28"/>
        </w:rPr>
        <w:t xml:space="preserve"> na pomorskom dobru</w:t>
      </w:r>
    </w:p>
    <w:p w14:paraId="38B084BC" w14:textId="77777777" w:rsidR="00061560" w:rsidRDefault="007137AE" w:rsidP="00061560">
      <w:pPr>
        <w:spacing w:after="0" w:line="240" w:lineRule="auto"/>
        <w:jc w:val="center"/>
        <w:rPr>
          <w:rFonts w:ascii="Times New Roman" w:hAnsi="Times New Roman" w:cs="Times New Roman"/>
          <w:sz w:val="28"/>
          <w:szCs w:val="28"/>
        </w:rPr>
      </w:pPr>
      <w:r w:rsidRPr="0041059D">
        <w:rPr>
          <w:rFonts w:ascii="Times New Roman" w:hAnsi="Times New Roman" w:cs="Times New Roman"/>
          <w:sz w:val="28"/>
          <w:szCs w:val="28"/>
        </w:rPr>
        <w:t xml:space="preserve">na području </w:t>
      </w:r>
      <w:r w:rsidR="00267C6D">
        <w:rPr>
          <w:rFonts w:ascii="Times New Roman" w:hAnsi="Times New Roman" w:cs="Times New Roman"/>
          <w:sz w:val="28"/>
          <w:szCs w:val="28"/>
        </w:rPr>
        <w:t>OPĆIN</w:t>
      </w:r>
      <w:r w:rsidR="00061560">
        <w:rPr>
          <w:rFonts w:ascii="Times New Roman" w:hAnsi="Times New Roman" w:cs="Times New Roman"/>
          <w:sz w:val="28"/>
          <w:szCs w:val="28"/>
        </w:rPr>
        <w:t>E</w:t>
      </w:r>
      <w:r w:rsidR="00267C6D">
        <w:rPr>
          <w:rFonts w:ascii="Times New Roman" w:hAnsi="Times New Roman" w:cs="Times New Roman"/>
          <w:sz w:val="28"/>
          <w:szCs w:val="28"/>
        </w:rPr>
        <w:t xml:space="preserve"> PAKOŠTANE</w:t>
      </w:r>
    </w:p>
    <w:p w14:paraId="392E1ABE" w14:textId="77777777" w:rsidR="00061560" w:rsidRDefault="00061560" w:rsidP="000615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prema Javnom natječaju koji je objavljen </w:t>
      </w:r>
    </w:p>
    <w:p w14:paraId="2330AC0C" w14:textId="4D5D2065" w:rsidR="00061560" w:rsidRDefault="00061560" w:rsidP="000615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na web stranici Općine Pakoštane dana </w:t>
      </w:r>
      <w:r w:rsidR="007A3791">
        <w:rPr>
          <w:rFonts w:ascii="Times New Roman" w:hAnsi="Times New Roman" w:cs="Times New Roman"/>
          <w:sz w:val="28"/>
          <w:szCs w:val="28"/>
        </w:rPr>
        <w:t>21.05</w:t>
      </w:r>
      <w:r>
        <w:rPr>
          <w:rFonts w:ascii="Times New Roman" w:hAnsi="Times New Roman" w:cs="Times New Roman"/>
          <w:sz w:val="28"/>
          <w:szCs w:val="28"/>
        </w:rPr>
        <w:t>.202</w:t>
      </w:r>
      <w:r w:rsidR="007A3791">
        <w:rPr>
          <w:rFonts w:ascii="Times New Roman" w:hAnsi="Times New Roman" w:cs="Times New Roman"/>
          <w:sz w:val="28"/>
          <w:szCs w:val="28"/>
        </w:rPr>
        <w:t>6</w:t>
      </w:r>
      <w:r>
        <w:rPr>
          <w:rFonts w:ascii="Times New Roman" w:hAnsi="Times New Roman" w:cs="Times New Roman"/>
          <w:sz w:val="28"/>
          <w:szCs w:val="28"/>
        </w:rPr>
        <w:t>. godine</w:t>
      </w:r>
    </w:p>
    <w:p w14:paraId="6163A115" w14:textId="42AAA0B4" w:rsidR="007137AE" w:rsidRPr="00061560" w:rsidRDefault="00061560" w:rsidP="0006156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te sažetak natječaja  u Zadarskom listu </w:t>
      </w:r>
      <w:r w:rsidR="00267C6D" w:rsidRPr="00061560">
        <w:rPr>
          <w:rFonts w:ascii="Times New Roman" w:hAnsi="Times New Roman" w:cs="Times New Roman"/>
          <w:sz w:val="28"/>
          <w:szCs w:val="28"/>
        </w:rPr>
        <w:t xml:space="preserve"> </w:t>
      </w:r>
      <w:r>
        <w:rPr>
          <w:rFonts w:ascii="Times New Roman" w:hAnsi="Times New Roman" w:cs="Times New Roman"/>
          <w:sz w:val="28"/>
          <w:szCs w:val="28"/>
        </w:rPr>
        <w:t xml:space="preserve">dana </w:t>
      </w:r>
      <w:r w:rsidR="007A3791">
        <w:rPr>
          <w:rFonts w:ascii="Times New Roman" w:hAnsi="Times New Roman" w:cs="Times New Roman"/>
          <w:sz w:val="28"/>
          <w:szCs w:val="28"/>
        </w:rPr>
        <w:t>21.05</w:t>
      </w:r>
      <w:r>
        <w:rPr>
          <w:rFonts w:ascii="Times New Roman" w:hAnsi="Times New Roman" w:cs="Times New Roman"/>
          <w:sz w:val="28"/>
          <w:szCs w:val="28"/>
        </w:rPr>
        <w:t>.202</w:t>
      </w:r>
      <w:r w:rsidR="007A3791">
        <w:rPr>
          <w:rFonts w:ascii="Times New Roman" w:hAnsi="Times New Roman" w:cs="Times New Roman"/>
          <w:sz w:val="28"/>
          <w:szCs w:val="28"/>
        </w:rPr>
        <w:t>6</w:t>
      </w:r>
      <w:r>
        <w:rPr>
          <w:rFonts w:ascii="Times New Roman" w:hAnsi="Times New Roman" w:cs="Times New Roman"/>
          <w:sz w:val="28"/>
          <w:szCs w:val="28"/>
        </w:rPr>
        <w:t>. godine</w:t>
      </w:r>
    </w:p>
    <w:p w14:paraId="1FF87E04" w14:textId="77777777" w:rsidR="00AF3790" w:rsidRDefault="00AF3790" w:rsidP="00AF3790">
      <w:pPr>
        <w:spacing w:after="0" w:line="240" w:lineRule="auto"/>
        <w:jc w:val="center"/>
        <w:rPr>
          <w:rFonts w:ascii="Times New Roman" w:hAnsi="Times New Roman" w:cs="Times New Roman"/>
          <w:sz w:val="28"/>
          <w:szCs w:val="28"/>
        </w:rPr>
      </w:pPr>
    </w:p>
    <w:p w14:paraId="3673171B" w14:textId="77777777" w:rsidR="00AF3790" w:rsidRDefault="00AF3790" w:rsidP="00AF3790">
      <w:pPr>
        <w:spacing w:after="0" w:line="240" w:lineRule="auto"/>
        <w:jc w:val="center"/>
        <w:rPr>
          <w:rFonts w:ascii="Times New Roman" w:hAnsi="Times New Roman" w:cs="Times New Roman"/>
          <w:sz w:val="28"/>
          <w:szCs w:val="28"/>
        </w:rPr>
      </w:pPr>
    </w:p>
    <w:p w14:paraId="51E16605" w14:textId="77777777" w:rsidR="00AF3790" w:rsidRDefault="00AF3790" w:rsidP="00AF3790">
      <w:pPr>
        <w:spacing w:after="0" w:line="240" w:lineRule="auto"/>
        <w:jc w:val="center"/>
        <w:rPr>
          <w:rFonts w:ascii="Times New Roman" w:hAnsi="Times New Roman" w:cs="Times New Roman"/>
          <w:sz w:val="28"/>
          <w:szCs w:val="28"/>
        </w:rPr>
      </w:pPr>
    </w:p>
    <w:p w14:paraId="5F79D51B" w14:textId="614307B5" w:rsidR="00AF3790" w:rsidRDefault="00AF3790" w:rsidP="00AF379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7AE62754" w14:textId="4E7B7716" w:rsidR="00AF3790" w:rsidRPr="00061560" w:rsidRDefault="00AF3790" w:rsidP="00AF3790">
      <w:pPr>
        <w:spacing w:after="0" w:line="240" w:lineRule="auto"/>
        <w:jc w:val="center"/>
        <w:rPr>
          <w:rFonts w:ascii="Times New Roman" w:hAnsi="Times New Roman" w:cs="Times New Roman"/>
          <w:b/>
          <w:bCs/>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061560">
        <w:rPr>
          <w:rFonts w:ascii="Times New Roman" w:hAnsi="Times New Roman" w:cs="Times New Roman"/>
          <w:b/>
          <w:bCs/>
          <w:sz w:val="28"/>
          <w:szCs w:val="28"/>
        </w:rPr>
        <w:t xml:space="preserve">OPĆINA PAKOŠTANE </w:t>
      </w:r>
    </w:p>
    <w:p w14:paraId="2D1ABE90" w14:textId="481FBCE2" w:rsidR="00AF3790" w:rsidRPr="00061560" w:rsidRDefault="00AF3790" w:rsidP="00AF3790">
      <w:pPr>
        <w:spacing w:after="0" w:line="240" w:lineRule="auto"/>
        <w:ind w:left="3540" w:firstLine="708"/>
        <w:jc w:val="center"/>
        <w:rPr>
          <w:rFonts w:ascii="Times New Roman" w:hAnsi="Times New Roman" w:cs="Times New Roman"/>
          <w:b/>
          <w:bCs/>
          <w:sz w:val="28"/>
          <w:szCs w:val="28"/>
        </w:rPr>
      </w:pPr>
      <w:r w:rsidRPr="00061560">
        <w:rPr>
          <w:rFonts w:ascii="Times New Roman" w:hAnsi="Times New Roman" w:cs="Times New Roman"/>
          <w:b/>
          <w:bCs/>
          <w:sz w:val="28"/>
          <w:szCs w:val="28"/>
        </w:rPr>
        <w:t xml:space="preserve"> Kraljice </w:t>
      </w:r>
      <w:r w:rsidR="00716CA9">
        <w:rPr>
          <w:rFonts w:ascii="Times New Roman" w:hAnsi="Times New Roman" w:cs="Times New Roman"/>
          <w:b/>
          <w:bCs/>
          <w:sz w:val="28"/>
          <w:szCs w:val="28"/>
        </w:rPr>
        <w:t>J</w:t>
      </w:r>
      <w:r w:rsidRPr="00061560">
        <w:rPr>
          <w:rFonts w:ascii="Times New Roman" w:hAnsi="Times New Roman" w:cs="Times New Roman"/>
          <w:b/>
          <w:bCs/>
          <w:sz w:val="28"/>
          <w:szCs w:val="28"/>
        </w:rPr>
        <w:t xml:space="preserve">elene 78, </w:t>
      </w:r>
    </w:p>
    <w:p w14:paraId="3F982B4C" w14:textId="6AACC082" w:rsidR="00AF3790" w:rsidRPr="00061560" w:rsidRDefault="00AF3790" w:rsidP="00AF3790">
      <w:pPr>
        <w:spacing w:after="0" w:line="240" w:lineRule="auto"/>
        <w:ind w:left="3540" w:firstLine="708"/>
        <w:jc w:val="center"/>
        <w:rPr>
          <w:rFonts w:ascii="Times New Roman" w:hAnsi="Times New Roman" w:cs="Times New Roman"/>
          <w:b/>
          <w:bCs/>
          <w:sz w:val="28"/>
          <w:szCs w:val="28"/>
        </w:rPr>
      </w:pPr>
      <w:r w:rsidRPr="00061560">
        <w:rPr>
          <w:rFonts w:ascii="Times New Roman" w:hAnsi="Times New Roman" w:cs="Times New Roman"/>
          <w:b/>
          <w:bCs/>
          <w:sz w:val="28"/>
          <w:szCs w:val="28"/>
        </w:rPr>
        <w:t xml:space="preserve">23211 PAKOŠTANE </w:t>
      </w:r>
    </w:p>
    <w:p w14:paraId="4C416B9D" w14:textId="77777777" w:rsidR="00AF3790" w:rsidRPr="00061560" w:rsidRDefault="00AF3790" w:rsidP="00AF3790">
      <w:pPr>
        <w:spacing w:after="0" w:line="240" w:lineRule="auto"/>
        <w:jc w:val="center"/>
        <w:rPr>
          <w:rFonts w:ascii="Times New Roman" w:hAnsi="Times New Roman" w:cs="Times New Roman"/>
          <w:b/>
          <w:bCs/>
          <w:sz w:val="28"/>
          <w:szCs w:val="28"/>
        </w:rPr>
      </w:pPr>
    </w:p>
    <w:p w14:paraId="49A7D30A" w14:textId="77777777" w:rsidR="00AF3790" w:rsidRPr="00AF3790" w:rsidRDefault="00AF3790" w:rsidP="00AF3790">
      <w:pPr>
        <w:spacing w:after="0" w:line="240" w:lineRule="auto"/>
        <w:jc w:val="center"/>
        <w:rPr>
          <w:rFonts w:ascii="Times New Roman" w:hAnsi="Times New Roman" w:cs="Times New Roman"/>
          <w:sz w:val="28"/>
          <w:szCs w:val="28"/>
        </w:rPr>
      </w:pPr>
    </w:p>
    <w:tbl>
      <w:tblPr>
        <w:tblStyle w:val="Svijetlatablicareetke1-isticanje5"/>
        <w:tblW w:w="0" w:type="auto"/>
        <w:tblInd w:w="-142" w:type="dxa"/>
        <w:tblLook w:val="00A0" w:firstRow="1" w:lastRow="0" w:firstColumn="1" w:lastColumn="0" w:noHBand="0" w:noVBand="0"/>
      </w:tblPr>
      <w:tblGrid>
        <w:gridCol w:w="1984"/>
        <w:gridCol w:w="1843"/>
        <w:gridCol w:w="5377"/>
      </w:tblGrid>
      <w:tr w:rsidR="00C4622A" w:rsidRPr="00C4622A" w14:paraId="251410D8" w14:textId="77777777" w:rsidTr="006221D9">
        <w:trPr>
          <w:cnfStyle w:val="100000000000" w:firstRow="1" w:lastRow="0" w:firstColumn="0" w:lastColumn="0" w:oddVBand="0" w:evenVBand="0" w:oddHBand="0"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3827" w:type="dxa"/>
            <w:gridSpan w:val="2"/>
            <w:tcBorders>
              <w:top w:val="single" w:sz="4" w:space="0" w:color="auto"/>
              <w:left w:val="single" w:sz="4" w:space="0" w:color="auto"/>
              <w:bottom w:val="single" w:sz="4" w:space="0" w:color="auto"/>
              <w:right w:val="single" w:sz="4" w:space="0" w:color="auto"/>
            </w:tcBorders>
          </w:tcPr>
          <w:p w14:paraId="78DF1B2E" w14:textId="77777777" w:rsidR="00BC2B7F" w:rsidRDefault="00BC2B7F" w:rsidP="00D071EE">
            <w:pPr>
              <w:rPr>
                <w:rFonts w:ascii="Georgia" w:hAnsi="Georgia" w:cs="Tahoma"/>
                <w:b w:val="0"/>
                <w:bCs w:val="0"/>
                <w:sz w:val="20"/>
                <w:szCs w:val="20"/>
              </w:rPr>
            </w:pPr>
          </w:p>
          <w:p w14:paraId="5EF769D5" w14:textId="07F2637B" w:rsidR="00664BCB" w:rsidRPr="00BC2B7F" w:rsidRDefault="00BC2B7F" w:rsidP="00D071EE">
            <w:pPr>
              <w:rPr>
                <w:rFonts w:ascii="Georgia" w:hAnsi="Georgia" w:cs="Tahoma"/>
                <w:sz w:val="20"/>
                <w:szCs w:val="20"/>
              </w:rPr>
            </w:pPr>
            <w:r w:rsidRPr="00BC2B7F">
              <w:rPr>
                <w:rFonts w:ascii="Georgia" w:hAnsi="Georgia" w:cs="Tahoma"/>
                <w:sz w:val="20"/>
                <w:szCs w:val="20"/>
              </w:rPr>
              <w:t xml:space="preserve">NAZIV TVRTKE/OBRTA </w:t>
            </w:r>
          </w:p>
          <w:p w14:paraId="4A16F2FB" w14:textId="77777777" w:rsidR="0007484F" w:rsidRPr="007137AE" w:rsidRDefault="0007484F" w:rsidP="00D071EE">
            <w:pPr>
              <w:rPr>
                <w:rFonts w:ascii="Georgia" w:hAnsi="Georgia" w:cs="Tahoma"/>
                <w:sz w:val="20"/>
                <w:szCs w:val="20"/>
              </w:rPr>
            </w:pPr>
          </w:p>
        </w:tc>
        <w:tc>
          <w:tcPr>
            <w:tcW w:w="5377" w:type="dxa"/>
            <w:tcBorders>
              <w:top w:val="single" w:sz="4" w:space="0" w:color="auto"/>
              <w:left w:val="single" w:sz="4" w:space="0" w:color="auto"/>
              <w:bottom w:val="single" w:sz="4" w:space="0" w:color="auto"/>
              <w:right w:val="single" w:sz="4" w:space="0" w:color="auto"/>
            </w:tcBorders>
          </w:tcPr>
          <w:p w14:paraId="6D746358" w14:textId="77777777" w:rsidR="007137AE" w:rsidRPr="007137AE" w:rsidRDefault="007137AE" w:rsidP="00D071EE">
            <w:pPr>
              <w:cnfStyle w:val="100000000000" w:firstRow="1" w:lastRow="0" w:firstColumn="0" w:lastColumn="0" w:oddVBand="0" w:evenVBand="0" w:oddHBand="0" w:evenHBand="0" w:firstRowFirstColumn="0" w:firstRowLastColumn="0" w:lastRowFirstColumn="0" w:lastRowLastColumn="0"/>
              <w:rPr>
                <w:rFonts w:ascii="Georgia" w:hAnsi="Georgia" w:cs="Tahoma"/>
                <w:sz w:val="20"/>
                <w:szCs w:val="20"/>
              </w:rPr>
            </w:pPr>
          </w:p>
        </w:tc>
      </w:tr>
      <w:tr w:rsidR="006221D9" w:rsidRPr="00C4622A" w14:paraId="494089B1" w14:textId="77777777" w:rsidTr="00C171F1">
        <w:trPr>
          <w:trHeight w:val="536"/>
        </w:trPr>
        <w:tc>
          <w:tcPr>
            <w:cnfStyle w:val="001000000000" w:firstRow="0" w:lastRow="0" w:firstColumn="1" w:lastColumn="0" w:oddVBand="0" w:evenVBand="0" w:oddHBand="0" w:evenHBand="0" w:firstRowFirstColumn="0" w:firstRowLastColumn="0" w:lastRowFirstColumn="0" w:lastRowLastColumn="0"/>
            <w:tcW w:w="3827" w:type="dxa"/>
            <w:gridSpan w:val="2"/>
            <w:tcBorders>
              <w:top w:val="single" w:sz="4" w:space="0" w:color="auto"/>
              <w:left w:val="single" w:sz="4" w:space="0" w:color="auto"/>
              <w:bottom w:val="single" w:sz="4" w:space="0" w:color="auto"/>
              <w:right w:val="single" w:sz="4" w:space="0" w:color="auto"/>
            </w:tcBorders>
          </w:tcPr>
          <w:p w14:paraId="70420A20" w14:textId="77777777" w:rsidR="00F07EDF" w:rsidRDefault="00F07EDF" w:rsidP="0007484F">
            <w:pPr>
              <w:rPr>
                <w:rFonts w:ascii="Georgia" w:hAnsi="Georgia" w:cs="Tahoma"/>
                <w:b w:val="0"/>
                <w:bCs w:val="0"/>
                <w:sz w:val="20"/>
                <w:szCs w:val="20"/>
              </w:rPr>
            </w:pPr>
          </w:p>
          <w:p w14:paraId="31D517B7" w14:textId="0741540C" w:rsidR="006221D9" w:rsidRPr="007137AE" w:rsidRDefault="006221D9" w:rsidP="0007484F">
            <w:pPr>
              <w:rPr>
                <w:rFonts w:ascii="Georgia" w:hAnsi="Georgia" w:cs="Tahoma"/>
                <w:sz w:val="20"/>
                <w:szCs w:val="20"/>
              </w:rPr>
            </w:pPr>
            <w:r w:rsidRPr="007137AE">
              <w:rPr>
                <w:rFonts w:ascii="Georgia" w:hAnsi="Georgia" w:cs="Tahoma"/>
                <w:sz w:val="20"/>
                <w:szCs w:val="20"/>
              </w:rPr>
              <w:t xml:space="preserve">OIB: </w:t>
            </w:r>
          </w:p>
          <w:p w14:paraId="751CE750" w14:textId="77777777" w:rsidR="006221D9" w:rsidRPr="007137AE" w:rsidRDefault="006221D9" w:rsidP="00D071EE">
            <w:pPr>
              <w:rPr>
                <w:rFonts w:ascii="Georgia" w:hAnsi="Georgia" w:cs="Tahoma"/>
                <w:sz w:val="20"/>
                <w:szCs w:val="20"/>
              </w:rPr>
            </w:pPr>
          </w:p>
        </w:tc>
        <w:tc>
          <w:tcPr>
            <w:tcW w:w="5377" w:type="dxa"/>
            <w:tcBorders>
              <w:top w:val="single" w:sz="4" w:space="0" w:color="auto"/>
              <w:left w:val="single" w:sz="4" w:space="0" w:color="auto"/>
              <w:bottom w:val="single" w:sz="4" w:space="0" w:color="auto"/>
              <w:right w:val="single" w:sz="4" w:space="0" w:color="auto"/>
            </w:tcBorders>
          </w:tcPr>
          <w:p w14:paraId="70E2D634" w14:textId="77777777" w:rsidR="006221D9" w:rsidRPr="007137AE" w:rsidRDefault="006221D9" w:rsidP="00D071EE">
            <w:pPr>
              <w:cnfStyle w:val="000000000000" w:firstRow="0" w:lastRow="0" w:firstColumn="0" w:lastColumn="0" w:oddVBand="0" w:evenVBand="0" w:oddHBand="0" w:evenHBand="0" w:firstRowFirstColumn="0" w:firstRowLastColumn="0" w:lastRowFirstColumn="0" w:lastRowLastColumn="0"/>
              <w:rPr>
                <w:rFonts w:ascii="Georgia" w:hAnsi="Georgia" w:cs="Tahoma"/>
                <w:sz w:val="20"/>
                <w:szCs w:val="20"/>
              </w:rPr>
            </w:pPr>
          </w:p>
        </w:tc>
      </w:tr>
      <w:tr w:rsidR="00C4622A" w:rsidRPr="00C4622A" w14:paraId="09477DFE" w14:textId="77777777" w:rsidTr="00F07EDF">
        <w:trPr>
          <w:trHeight w:val="420"/>
        </w:trPr>
        <w:tc>
          <w:tcPr>
            <w:cnfStyle w:val="001000000000" w:firstRow="0" w:lastRow="0" w:firstColumn="1" w:lastColumn="0" w:oddVBand="0" w:evenVBand="0" w:oddHBand="0" w:evenHBand="0" w:firstRowFirstColumn="0" w:firstRowLastColumn="0" w:lastRowFirstColumn="0" w:lastRowLastColumn="0"/>
            <w:tcW w:w="3827" w:type="dxa"/>
            <w:gridSpan w:val="2"/>
            <w:tcBorders>
              <w:top w:val="single" w:sz="4" w:space="0" w:color="auto"/>
              <w:left w:val="single" w:sz="4" w:space="0" w:color="auto"/>
              <w:bottom w:val="single" w:sz="4" w:space="0" w:color="auto"/>
              <w:right w:val="single" w:sz="4" w:space="0" w:color="auto"/>
            </w:tcBorders>
          </w:tcPr>
          <w:p w14:paraId="0DD6FB46" w14:textId="77777777" w:rsidR="007137AE" w:rsidRPr="007137AE" w:rsidRDefault="007137AE" w:rsidP="00D071EE">
            <w:pPr>
              <w:rPr>
                <w:rFonts w:ascii="Georgia" w:hAnsi="Georgia" w:cs="Tahoma"/>
                <w:sz w:val="20"/>
                <w:szCs w:val="20"/>
              </w:rPr>
            </w:pPr>
          </w:p>
          <w:p w14:paraId="3AA4A5A7" w14:textId="77777777" w:rsidR="007137AE" w:rsidRDefault="007137AE" w:rsidP="00D071EE">
            <w:pPr>
              <w:rPr>
                <w:rFonts w:ascii="Georgia" w:hAnsi="Georgia" w:cs="Tahoma"/>
                <w:b w:val="0"/>
                <w:bCs w:val="0"/>
                <w:sz w:val="20"/>
                <w:szCs w:val="20"/>
              </w:rPr>
            </w:pPr>
            <w:r w:rsidRPr="007137AE">
              <w:rPr>
                <w:rFonts w:ascii="Georgia" w:hAnsi="Georgia" w:cs="Tahoma"/>
                <w:sz w:val="20"/>
                <w:szCs w:val="20"/>
              </w:rPr>
              <w:t>Adresa sjedišta/prebivališta:</w:t>
            </w:r>
          </w:p>
          <w:p w14:paraId="3EE16CED" w14:textId="58136BCB" w:rsidR="00F07EDF" w:rsidRPr="007137AE" w:rsidRDefault="00F07EDF" w:rsidP="00D071EE">
            <w:pPr>
              <w:rPr>
                <w:rFonts w:ascii="Georgia" w:hAnsi="Georgia" w:cs="Tahoma"/>
                <w:sz w:val="20"/>
                <w:szCs w:val="20"/>
              </w:rPr>
            </w:pPr>
          </w:p>
        </w:tc>
        <w:tc>
          <w:tcPr>
            <w:tcW w:w="5377" w:type="dxa"/>
            <w:tcBorders>
              <w:top w:val="single" w:sz="4" w:space="0" w:color="auto"/>
              <w:left w:val="single" w:sz="4" w:space="0" w:color="auto"/>
              <w:bottom w:val="single" w:sz="4" w:space="0" w:color="auto"/>
              <w:right w:val="single" w:sz="4" w:space="0" w:color="auto"/>
            </w:tcBorders>
          </w:tcPr>
          <w:p w14:paraId="691C99DC" w14:textId="77777777" w:rsidR="007137AE" w:rsidRPr="007137AE" w:rsidRDefault="007137AE" w:rsidP="00D071EE">
            <w:pPr>
              <w:cnfStyle w:val="000000000000" w:firstRow="0" w:lastRow="0" w:firstColumn="0" w:lastColumn="0" w:oddVBand="0" w:evenVBand="0" w:oddHBand="0" w:evenHBand="0" w:firstRowFirstColumn="0" w:firstRowLastColumn="0" w:lastRowFirstColumn="0" w:lastRowLastColumn="0"/>
              <w:rPr>
                <w:rFonts w:ascii="Georgia" w:hAnsi="Georgia" w:cs="Tahoma"/>
                <w:sz w:val="20"/>
                <w:szCs w:val="20"/>
              </w:rPr>
            </w:pPr>
          </w:p>
        </w:tc>
      </w:tr>
      <w:tr w:rsidR="00F07EDF" w:rsidRPr="00C4622A" w14:paraId="7EEAFE68" w14:textId="77777777" w:rsidTr="00C171F1">
        <w:trPr>
          <w:trHeight w:val="247"/>
        </w:trPr>
        <w:tc>
          <w:tcPr>
            <w:cnfStyle w:val="001000000000" w:firstRow="0" w:lastRow="0" w:firstColumn="1" w:lastColumn="0" w:oddVBand="0" w:evenVBand="0" w:oddHBand="0" w:evenHBand="0" w:firstRowFirstColumn="0" w:firstRowLastColumn="0" w:lastRowFirstColumn="0" w:lastRowLastColumn="0"/>
            <w:tcW w:w="3827" w:type="dxa"/>
            <w:gridSpan w:val="2"/>
            <w:tcBorders>
              <w:top w:val="single" w:sz="4" w:space="0" w:color="auto"/>
              <w:left w:val="single" w:sz="4" w:space="0" w:color="auto"/>
              <w:bottom w:val="single" w:sz="4" w:space="0" w:color="auto"/>
              <w:right w:val="single" w:sz="4" w:space="0" w:color="auto"/>
            </w:tcBorders>
          </w:tcPr>
          <w:p w14:paraId="5D937ED2" w14:textId="77777777" w:rsidR="00F07EDF" w:rsidRDefault="00F07EDF" w:rsidP="00D071EE">
            <w:pPr>
              <w:rPr>
                <w:rFonts w:ascii="Georgia" w:hAnsi="Georgia" w:cs="Tahoma"/>
                <w:b w:val="0"/>
                <w:bCs w:val="0"/>
                <w:sz w:val="20"/>
                <w:szCs w:val="20"/>
              </w:rPr>
            </w:pPr>
          </w:p>
          <w:p w14:paraId="6FEE9BD8" w14:textId="77777777" w:rsidR="00F07EDF" w:rsidRDefault="00F07EDF" w:rsidP="00D071EE">
            <w:pPr>
              <w:rPr>
                <w:rFonts w:ascii="Georgia" w:hAnsi="Georgia" w:cs="Tahoma"/>
                <w:b w:val="0"/>
                <w:bCs w:val="0"/>
                <w:sz w:val="20"/>
                <w:szCs w:val="20"/>
              </w:rPr>
            </w:pPr>
            <w:r>
              <w:rPr>
                <w:rFonts w:ascii="Georgia" w:hAnsi="Georgia" w:cs="Tahoma"/>
                <w:sz w:val="20"/>
                <w:szCs w:val="20"/>
              </w:rPr>
              <w:t>NAZIV BANKE I IBAN PONUDITELJA:</w:t>
            </w:r>
          </w:p>
          <w:p w14:paraId="60E88F8D" w14:textId="7E752A8F" w:rsidR="00F07EDF" w:rsidRPr="007137AE" w:rsidRDefault="00F07EDF" w:rsidP="00D071EE">
            <w:pPr>
              <w:rPr>
                <w:rFonts w:ascii="Georgia" w:hAnsi="Georgia" w:cs="Tahoma"/>
                <w:sz w:val="20"/>
                <w:szCs w:val="20"/>
              </w:rPr>
            </w:pPr>
            <w:r>
              <w:rPr>
                <w:rFonts w:ascii="Georgia" w:hAnsi="Georgia" w:cs="Tahoma"/>
                <w:sz w:val="20"/>
                <w:szCs w:val="20"/>
              </w:rPr>
              <w:t xml:space="preserve"> </w:t>
            </w:r>
          </w:p>
        </w:tc>
        <w:tc>
          <w:tcPr>
            <w:tcW w:w="5377" w:type="dxa"/>
            <w:tcBorders>
              <w:top w:val="single" w:sz="4" w:space="0" w:color="auto"/>
              <w:left w:val="single" w:sz="4" w:space="0" w:color="auto"/>
              <w:bottom w:val="single" w:sz="4" w:space="0" w:color="auto"/>
              <w:right w:val="single" w:sz="4" w:space="0" w:color="auto"/>
            </w:tcBorders>
          </w:tcPr>
          <w:p w14:paraId="54D80956" w14:textId="77777777" w:rsidR="00F07EDF" w:rsidRPr="007137AE" w:rsidRDefault="00F07EDF" w:rsidP="00D071EE">
            <w:pPr>
              <w:cnfStyle w:val="000000000000" w:firstRow="0" w:lastRow="0" w:firstColumn="0" w:lastColumn="0" w:oddVBand="0" w:evenVBand="0" w:oddHBand="0" w:evenHBand="0" w:firstRowFirstColumn="0" w:firstRowLastColumn="0" w:lastRowFirstColumn="0" w:lastRowLastColumn="0"/>
              <w:rPr>
                <w:rFonts w:ascii="Georgia" w:hAnsi="Georgia" w:cs="Tahoma"/>
                <w:sz w:val="20"/>
                <w:szCs w:val="20"/>
              </w:rPr>
            </w:pPr>
          </w:p>
        </w:tc>
      </w:tr>
      <w:tr w:rsidR="00D071EE" w:rsidRPr="00C4622A" w14:paraId="2BB6797D" w14:textId="77777777" w:rsidTr="00C171F1">
        <w:trPr>
          <w:trHeight w:val="483"/>
        </w:trPr>
        <w:tc>
          <w:tcPr>
            <w:cnfStyle w:val="001000000000" w:firstRow="0" w:lastRow="0" w:firstColumn="1" w:lastColumn="0" w:oddVBand="0" w:evenVBand="0" w:oddHBand="0" w:evenHBand="0" w:firstRowFirstColumn="0" w:firstRowLastColumn="0" w:lastRowFirstColumn="0" w:lastRowLastColumn="0"/>
            <w:tcW w:w="1984" w:type="dxa"/>
            <w:vMerge w:val="restart"/>
            <w:tcBorders>
              <w:top w:val="single" w:sz="4" w:space="0" w:color="auto"/>
              <w:left w:val="single" w:sz="4" w:space="0" w:color="auto"/>
              <w:right w:val="single" w:sz="4" w:space="0" w:color="auto"/>
            </w:tcBorders>
          </w:tcPr>
          <w:p w14:paraId="16B9306C" w14:textId="77777777" w:rsidR="00D071EE" w:rsidRPr="007137AE" w:rsidRDefault="00D071EE" w:rsidP="00D071EE">
            <w:pPr>
              <w:rPr>
                <w:rFonts w:ascii="Georgia" w:hAnsi="Georgia" w:cs="Tahoma"/>
                <w:sz w:val="20"/>
                <w:szCs w:val="20"/>
              </w:rPr>
            </w:pPr>
          </w:p>
          <w:p w14:paraId="59836D15" w14:textId="77777777" w:rsidR="00D071EE" w:rsidRPr="007137AE" w:rsidRDefault="00D071EE" w:rsidP="00D071EE">
            <w:pPr>
              <w:rPr>
                <w:rFonts w:ascii="Georgia" w:hAnsi="Georgia" w:cs="Tahoma"/>
                <w:sz w:val="20"/>
                <w:szCs w:val="20"/>
              </w:rPr>
            </w:pPr>
          </w:p>
          <w:p w14:paraId="21FCB445" w14:textId="77777777" w:rsidR="00D071EE" w:rsidRPr="007137AE" w:rsidRDefault="00D071EE" w:rsidP="00D071EE">
            <w:pPr>
              <w:rPr>
                <w:rFonts w:ascii="Georgia" w:hAnsi="Georgia" w:cs="Tahoma"/>
                <w:sz w:val="20"/>
                <w:szCs w:val="20"/>
              </w:rPr>
            </w:pPr>
          </w:p>
          <w:p w14:paraId="769C7548" w14:textId="77777777" w:rsidR="00D071EE" w:rsidRPr="007137AE" w:rsidRDefault="00D071EE" w:rsidP="00D071EE">
            <w:pPr>
              <w:rPr>
                <w:rFonts w:ascii="Georgia" w:hAnsi="Georgia" w:cs="Tahoma"/>
                <w:sz w:val="20"/>
                <w:szCs w:val="20"/>
              </w:rPr>
            </w:pPr>
            <w:r w:rsidRPr="007137AE">
              <w:rPr>
                <w:rFonts w:ascii="Georgia" w:hAnsi="Georgia" w:cs="Tahoma"/>
                <w:sz w:val="20"/>
                <w:szCs w:val="20"/>
              </w:rPr>
              <w:t xml:space="preserve">Kontakt podaci: </w:t>
            </w:r>
          </w:p>
          <w:p w14:paraId="6B4C5087" w14:textId="77777777" w:rsidR="00D071EE" w:rsidRPr="007137AE" w:rsidRDefault="00D071EE" w:rsidP="00D071EE">
            <w:pPr>
              <w:rPr>
                <w:rFonts w:ascii="Georgia" w:hAnsi="Georgia" w:cs="Tahoma"/>
                <w:sz w:val="20"/>
                <w:szCs w:val="20"/>
              </w:rPr>
            </w:pPr>
          </w:p>
          <w:p w14:paraId="69BA312B" w14:textId="77777777" w:rsidR="00D071EE" w:rsidRPr="007137AE" w:rsidRDefault="00D071EE" w:rsidP="00D071EE">
            <w:pPr>
              <w:rPr>
                <w:rFonts w:ascii="Georgia" w:hAnsi="Georgia" w:cs="Tahoma"/>
                <w:sz w:val="20"/>
                <w:szCs w:val="20"/>
              </w:rPr>
            </w:pPr>
          </w:p>
          <w:p w14:paraId="26FD2EA4" w14:textId="77777777" w:rsidR="00D071EE" w:rsidRPr="007137AE" w:rsidRDefault="00D071EE" w:rsidP="00D071EE">
            <w:pPr>
              <w:rPr>
                <w:rFonts w:ascii="Georgia" w:hAnsi="Georgia" w:cs="Tahoma"/>
                <w:sz w:val="20"/>
                <w:szCs w:val="20"/>
              </w:rPr>
            </w:pPr>
          </w:p>
        </w:tc>
        <w:tc>
          <w:tcPr>
            <w:tcW w:w="1843" w:type="dxa"/>
            <w:tcBorders>
              <w:top w:val="single" w:sz="4" w:space="0" w:color="auto"/>
              <w:left w:val="single" w:sz="4" w:space="0" w:color="auto"/>
              <w:bottom w:val="single" w:sz="4" w:space="0" w:color="auto"/>
              <w:right w:val="single" w:sz="4" w:space="0" w:color="auto"/>
            </w:tcBorders>
          </w:tcPr>
          <w:p w14:paraId="59F31242" w14:textId="77777777" w:rsidR="00D071EE" w:rsidRPr="007137AE" w:rsidRDefault="00D071EE" w:rsidP="00D071EE">
            <w:pPr>
              <w:cnfStyle w:val="000000000000" w:firstRow="0" w:lastRow="0" w:firstColumn="0" w:lastColumn="0" w:oddVBand="0" w:evenVBand="0" w:oddHBand="0" w:evenHBand="0" w:firstRowFirstColumn="0" w:firstRowLastColumn="0" w:lastRowFirstColumn="0" w:lastRowLastColumn="0"/>
              <w:rPr>
                <w:rFonts w:ascii="Georgia" w:hAnsi="Georgia" w:cs="Tahoma"/>
                <w:sz w:val="20"/>
                <w:szCs w:val="20"/>
              </w:rPr>
            </w:pPr>
          </w:p>
          <w:p w14:paraId="5D104F28" w14:textId="77777777" w:rsidR="00D071EE" w:rsidRPr="007137AE" w:rsidRDefault="00D071EE" w:rsidP="00D071EE">
            <w:pPr>
              <w:cnfStyle w:val="000000000000" w:firstRow="0" w:lastRow="0" w:firstColumn="0" w:lastColumn="0" w:oddVBand="0" w:evenVBand="0" w:oddHBand="0" w:evenHBand="0" w:firstRowFirstColumn="0" w:firstRowLastColumn="0" w:lastRowFirstColumn="0" w:lastRowLastColumn="0"/>
              <w:rPr>
                <w:rFonts w:ascii="Georgia" w:hAnsi="Georgia" w:cs="Tahoma"/>
                <w:sz w:val="20"/>
                <w:szCs w:val="20"/>
              </w:rPr>
            </w:pPr>
            <w:r w:rsidRPr="007137AE">
              <w:rPr>
                <w:rFonts w:ascii="Georgia" w:hAnsi="Georgia" w:cs="Tahoma"/>
                <w:sz w:val="20"/>
                <w:szCs w:val="20"/>
              </w:rPr>
              <w:t>Ime i prezime</w:t>
            </w:r>
          </w:p>
          <w:p w14:paraId="55B9A1EC" w14:textId="77777777" w:rsidR="00D071EE" w:rsidRPr="007137AE" w:rsidRDefault="00D071EE" w:rsidP="00D071EE">
            <w:pPr>
              <w:cnfStyle w:val="000000000000" w:firstRow="0" w:lastRow="0" w:firstColumn="0" w:lastColumn="0" w:oddVBand="0" w:evenVBand="0" w:oddHBand="0" w:evenHBand="0" w:firstRowFirstColumn="0" w:firstRowLastColumn="0" w:lastRowFirstColumn="0" w:lastRowLastColumn="0"/>
              <w:rPr>
                <w:rFonts w:ascii="Georgia" w:hAnsi="Georgia" w:cs="Tahoma"/>
                <w:sz w:val="20"/>
                <w:szCs w:val="20"/>
              </w:rPr>
            </w:pPr>
            <w:r w:rsidRPr="007137AE">
              <w:rPr>
                <w:rFonts w:ascii="Georgia" w:hAnsi="Georgia" w:cs="Tahoma"/>
                <w:sz w:val="20"/>
                <w:szCs w:val="20"/>
              </w:rPr>
              <w:t>odgovorne osobe:</w:t>
            </w:r>
          </w:p>
          <w:p w14:paraId="4D85C642" w14:textId="77777777" w:rsidR="00D071EE" w:rsidRPr="007137AE" w:rsidRDefault="00D071EE" w:rsidP="00D071EE">
            <w:pPr>
              <w:cnfStyle w:val="000000000000" w:firstRow="0" w:lastRow="0" w:firstColumn="0" w:lastColumn="0" w:oddVBand="0" w:evenVBand="0" w:oddHBand="0" w:evenHBand="0" w:firstRowFirstColumn="0" w:firstRowLastColumn="0" w:lastRowFirstColumn="0" w:lastRowLastColumn="0"/>
              <w:rPr>
                <w:rFonts w:ascii="Georgia" w:hAnsi="Georgia" w:cs="Tahoma"/>
                <w:sz w:val="20"/>
                <w:szCs w:val="20"/>
              </w:rPr>
            </w:pPr>
          </w:p>
        </w:tc>
        <w:tc>
          <w:tcPr>
            <w:tcW w:w="5377" w:type="dxa"/>
            <w:tcBorders>
              <w:top w:val="single" w:sz="4" w:space="0" w:color="auto"/>
              <w:left w:val="single" w:sz="4" w:space="0" w:color="auto"/>
              <w:bottom w:val="single" w:sz="4" w:space="0" w:color="auto"/>
              <w:right w:val="single" w:sz="4" w:space="0" w:color="auto"/>
            </w:tcBorders>
          </w:tcPr>
          <w:p w14:paraId="20139E8E" w14:textId="77777777" w:rsidR="00D071EE" w:rsidRPr="007137AE" w:rsidRDefault="00D071EE" w:rsidP="00D071EE">
            <w:pPr>
              <w:cnfStyle w:val="000000000000" w:firstRow="0" w:lastRow="0" w:firstColumn="0" w:lastColumn="0" w:oddVBand="0" w:evenVBand="0" w:oddHBand="0" w:evenHBand="0" w:firstRowFirstColumn="0" w:firstRowLastColumn="0" w:lastRowFirstColumn="0" w:lastRowLastColumn="0"/>
              <w:rPr>
                <w:rFonts w:ascii="Georgia" w:hAnsi="Georgia" w:cs="Tahoma"/>
                <w:sz w:val="20"/>
                <w:szCs w:val="20"/>
              </w:rPr>
            </w:pPr>
          </w:p>
        </w:tc>
      </w:tr>
      <w:tr w:rsidR="00D071EE" w:rsidRPr="00C4622A" w14:paraId="65C908F1" w14:textId="77777777" w:rsidTr="00C171F1">
        <w:trPr>
          <w:trHeight w:val="208"/>
        </w:trPr>
        <w:tc>
          <w:tcPr>
            <w:cnfStyle w:val="001000000000" w:firstRow="0" w:lastRow="0" w:firstColumn="1" w:lastColumn="0" w:oddVBand="0" w:evenVBand="0" w:oddHBand="0" w:evenHBand="0" w:firstRowFirstColumn="0" w:firstRowLastColumn="0" w:lastRowFirstColumn="0" w:lastRowLastColumn="0"/>
            <w:tcW w:w="1984" w:type="dxa"/>
            <w:vMerge/>
            <w:tcBorders>
              <w:left w:val="single" w:sz="4" w:space="0" w:color="auto"/>
              <w:right w:val="single" w:sz="4" w:space="0" w:color="auto"/>
            </w:tcBorders>
          </w:tcPr>
          <w:p w14:paraId="125F8A54" w14:textId="77777777" w:rsidR="00D071EE" w:rsidRPr="007137AE" w:rsidRDefault="00D071EE" w:rsidP="00D071EE">
            <w:pPr>
              <w:rPr>
                <w:rFonts w:ascii="Georgia" w:hAnsi="Georgia" w:cs="Tahoma"/>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64A6ACA" w14:textId="77777777" w:rsidR="00D071EE" w:rsidRPr="007137AE" w:rsidRDefault="00D071EE" w:rsidP="00D071EE">
            <w:pPr>
              <w:cnfStyle w:val="000000000000" w:firstRow="0" w:lastRow="0" w:firstColumn="0" w:lastColumn="0" w:oddVBand="0" w:evenVBand="0" w:oddHBand="0" w:evenHBand="0" w:firstRowFirstColumn="0" w:firstRowLastColumn="0" w:lastRowFirstColumn="0" w:lastRowLastColumn="0"/>
              <w:rPr>
                <w:rFonts w:ascii="Georgia" w:hAnsi="Georgia" w:cs="Tahoma"/>
                <w:sz w:val="20"/>
                <w:szCs w:val="20"/>
              </w:rPr>
            </w:pPr>
          </w:p>
          <w:p w14:paraId="1FEFC304" w14:textId="77777777" w:rsidR="00D071EE" w:rsidRPr="007137AE" w:rsidRDefault="00D071EE" w:rsidP="00D071EE">
            <w:pPr>
              <w:cnfStyle w:val="000000000000" w:firstRow="0" w:lastRow="0" w:firstColumn="0" w:lastColumn="0" w:oddVBand="0" w:evenVBand="0" w:oddHBand="0" w:evenHBand="0" w:firstRowFirstColumn="0" w:firstRowLastColumn="0" w:lastRowFirstColumn="0" w:lastRowLastColumn="0"/>
              <w:rPr>
                <w:rFonts w:ascii="Georgia" w:hAnsi="Georgia" w:cs="Tahoma"/>
                <w:sz w:val="20"/>
                <w:szCs w:val="20"/>
              </w:rPr>
            </w:pPr>
            <w:r w:rsidRPr="007137AE">
              <w:rPr>
                <w:rFonts w:ascii="Georgia" w:hAnsi="Georgia" w:cs="Tahoma"/>
                <w:sz w:val="20"/>
                <w:szCs w:val="20"/>
              </w:rPr>
              <w:t>Telefon/fax:</w:t>
            </w:r>
          </w:p>
          <w:p w14:paraId="4C193F34" w14:textId="77777777" w:rsidR="00D071EE" w:rsidRPr="007137AE" w:rsidRDefault="00D071EE" w:rsidP="00D071EE">
            <w:pPr>
              <w:cnfStyle w:val="000000000000" w:firstRow="0" w:lastRow="0" w:firstColumn="0" w:lastColumn="0" w:oddVBand="0" w:evenVBand="0" w:oddHBand="0" w:evenHBand="0" w:firstRowFirstColumn="0" w:firstRowLastColumn="0" w:lastRowFirstColumn="0" w:lastRowLastColumn="0"/>
              <w:rPr>
                <w:rFonts w:ascii="Georgia" w:hAnsi="Georgia" w:cs="Tahoma"/>
                <w:sz w:val="20"/>
                <w:szCs w:val="20"/>
              </w:rPr>
            </w:pPr>
          </w:p>
        </w:tc>
        <w:tc>
          <w:tcPr>
            <w:tcW w:w="5377" w:type="dxa"/>
            <w:tcBorders>
              <w:top w:val="single" w:sz="4" w:space="0" w:color="auto"/>
              <w:left w:val="single" w:sz="4" w:space="0" w:color="auto"/>
              <w:bottom w:val="single" w:sz="4" w:space="0" w:color="auto"/>
              <w:right w:val="single" w:sz="4" w:space="0" w:color="auto"/>
            </w:tcBorders>
          </w:tcPr>
          <w:p w14:paraId="7F9A840E" w14:textId="77777777" w:rsidR="00D071EE" w:rsidRPr="007137AE" w:rsidRDefault="00D071EE" w:rsidP="00D071EE">
            <w:pPr>
              <w:cnfStyle w:val="000000000000" w:firstRow="0" w:lastRow="0" w:firstColumn="0" w:lastColumn="0" w:oddVBand="0" w:evenVBand="0" w:oddHBand="0" w:evenHBand="0" w:firstRowFirstColumn="0" w:firstRowLastColumn="0" w:lastRowFirstColumn="0" w:lastRowLastColumn="0"/>
              <w:rPr>
                <w:rFonts w:ascii="Georgia" w:hAnsi="Georgia" w:cs="Tahoma"/>
                <w:sz w:val="20"/>
                <w:szCs w:val="20"/>
              </w:rPr>
            </w:pPr>
          </w:p>
        </w:tc>
      </w:tr>
      <w:tr w:rsidR="00D071EE" w:rsidRPr="00C4622A" w14:paraId="3C6639E2" w14:textId="77777777" w:rsidTr="00C171F1">
        <w:trPr>
          <w:trHeight w:val="431"/>
        </w:trPr>
        <w:tc>
          <w:tcPr>
            <w:cnfStyle w:val="001000000000" w:firstRow="0" w:lastRow="0" w:firstColumn="1" w:lastColumn="0" w:oddVBand="0" w:evenVBand="0" w:oddHBand="0" w:evenHBand="0" w:firstRowFirstColumn="0" w:firstRowLastColumn="0" w:lastRowFirstColumn="0" w:lastRowLastColumn="0"/>
            <w:tcW w:w="1984" w:type="dxa"/>
            <w:vMerge/>
            <w:tcBorders>
              <w:left w:val="single" w:sz="4" w:space="0" w:color="auto"/>
              <w:bottom w:val="single" w:sz="4" w:space="0" w:color="auto"/>
              <w:right w:val="single" w:sz="4" w:space="0" w:color="auto"/>
            </w:tcBorders>
          </w:tcPr>
          <w:p w14:paraId="6C68E921" w14:textId="77777777" w:rsidR="00D071EE" w:rsidRPr="007137AE" w:rsidRDefault="00D071EE" w:rsidP="00D071EE">
            <w:pPr>
              <w:rPr>
                <w:rFonts w:ascii="Georgia" w:hAnsi="Georgia" w:cs="Tahoma"/>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FC48031" w14:textId="77777777" w:rsidR="00D071EE" w:rsidRPr="007137AE" w:rsidRDefault="00D071EE" w:rsidP="00D071EE">
            <w:pPr>
              <w:cnfStyle w:val="000000000000" w:firstRow="0" w:lastRow="0" w:firstColumn="0" w:lastColumn="0" w:oddVBand="0" w:evenVBand="0" w:oddHBand="0" w:evenHBand="0" w:firstRowFirstColumn="0" w:firstRowLastColumn="0" w:lastRowFirstColumn="0" w:lastRowLastColumn="0"/>
              <w:rPr>
                <w:rFonts w:ascii="Georgia" w:hAnsi="Georgia" w:cs="Tahoma"/>
                <w:sz w:val="20"/>
                <w:szCs w:val="20"/>
              </w:rPr>
            </w:pPr>
          </w:p>
          <w:p w14:paraId="7D77236A" w14:textId="77777777" w:rsidR="00D071EE" w:rsidRDefault="0007484F" w:rsidP="0007484F">
            <w:pPr>
              <w:cnfStyle w:val="000000000000" w:firstRow="0" w:lastRow="0" w:firstColumn="0" w:lastColumn="0" w:oddVBand="0" w:evenVBand="0" w:oddHBand="0" w:evenHBand="0" w:firstRowFirstColumn="0" w:firstRowLastColumn="0" w:lastRowFirstColumn="0" w:lastRowLastColumn="0"/>
              <w:rPr>
                <w:rFonts w:ascii="Georgia" w:hAnsi="Georgia" w:cs="Tahoma"/>
                <w:sz w:val="20"/>
                <w:szCs w:val="20"/>
              </w:rPr>
            </w:pPr>
            <w:r>
              <w:rPr>
                <w:rFonts w:ascii="Georgia" w:hAnsi="Georgia" w:cs="Tahoma"/>
                <w:sz w:val="20"/>
                <w:szCs w:val="20"/>
              </w:rPr>
              <w:t xml:space="preserve">Mob. </w:t>
            </w:r>
          </w:p>
          <w:p w14:paraId="5EEC72E9" w14:textId="01868FB0" w:rsidR="0007484F" w:rsidRPr="007137AE" w:rsidRDefault="0007484F" w:rsidP="0007484F">
            <w:pPr>
              <w:cnfStyle w:val="000000000000" w:firstRow="0" w:lastRow="0" w:firstColumn="0" w:lastColumn="0" w:oddVBand="0" w:evenVBand="0" w:oddHBand="0" w:evenHBand="0" w:firstRowFirstColumn="0" w:firstRowLastColumn="0" w:lastRowFirstColumn="0" w:lastRowLastColumn="0"/>
              <w:rPr>
                <w:rFonts w:ascii="Georgia" w:hAnsi="Georgia" w:cs="Tahoma"/>
                <w:sz w:val="20"/>
                <w:szCs w:val="20"/>
              </w:rPr>
            </w:pPr>
          </w:p>
        </w:tc>
        <w:tc>
          <w:tcPr>
            <w:tcW w:w="5377" w:type="dxa"/>
            <w:tcBorders>
              <w:top w:val="single" w:sz="4" w:space="0" w:color="auto"/>
              <w:left w:val="single" w:sz="4" w:space="0" w:color="auto"/>
              <w:bottom w:val="single" w:sz="4" w:space="0" w:color="auto"/>
              <w:right w:val="single" w:sz="4" w:space="0" w:color="auto"/>
            </w:tcBorders>
          </w:tcPr>
          <w:p w14:paraId="3001494F" w14:textId="77777777" w:rsidR="00D071EE" w:rsidRPr="007137AE" w:rsidRDefault="00D071EE" w:rsidP="00D071EE">
            <w:pPr>
              <w:cnfStyle w:val="000000000000" w:firstRow="0" w:lastRow="0" w:firstColumn="0" w:lastColumn="0" w:oddVBand="0" w:evenVBand="0" w:oddHBand="0" w:evenHBand="0" w:firstRowFirstColumn="0" w:firstRowLastColumn="0" w:lastRowFirstColumn="0" w:lastRowLastColumn="0"/>
              <w:rPr>
                <w:rFonts w:ascii="Georgia" w:hAnsi="Georgia" w:cs="Tahoma"/>
                <w:sz w:val="20"/>
                <w:szCs w:val="20"/>
              </w:rPr>
            </w:pPr>
          </w:p>
        </w:tc>
      </w:tr>
      <w:tr w:rsidR="00D071EE" w:rsidRPr="00C4622A" w14:paraId="414E75FF" w14:textId="77777777" w:rsidTr="00267C6D">
        <w:trPr>
          <w:trHeight w:val="1126"/>
        </w:trPr>
        <w:tc>
          <w:tcPr>
            <w:cnfStyle w:val="001000000000" w:firstRow="0" w:lastRow="0" w:firstColumn="1" w:lastColumn="0" w:oddVBand="0" w:evenVBand="0" w:oddHBand="0" w:evenHBand="0" w:firstRowFirstColumn="0" w:firstRowLastColumn="0" w:lastRowFirstColumn="0" w:lastRowLastColumn="0"/>
            <w:tcW w:w="1984" w:type="dxa"/>
            <w:vMerge/>
            <w:tcBorders>
              <w:left w:val="single" w:sz="4" w:space="0" w:color="auto"/>
              <w:bottom w:val="single" w:sz="4" w:space="0" w:color="auto"/>
              <w:right w:val="single" w:sz="4" w:space="0" w:color="auto"/>
            </w:tcBorders>
          </w:tcPr>
          <w:p w14:paraId="7B1FC8CA" w14:textId="77777777" w:rsidR="00D071EE" w:rsidRPr="007137AE" w:rsidRDefault="00D071EE" w:rsidP="00D071EE">
            <w:pPr>
              <w:rPr>
                <w:rFonts w:ascii="Georgia" w:hAnsi="Georgia" w:cs="Tahoma"/>
                <w:sz w:val="20"/>
                <w:szCs w:val="20"/>
              </w:rPr>
            </w:pPr>
          </w:p>
        </w:tc>
        <w:tc>
          <w:tcPr>
            <w:tcW w:w="1843" w:type="dxa"/>
            <w:tcBorders>
              <w:top w:val="single" w:sz="4" w:space="0" w:color="auto"/>
              <w:left w:val="single" w:sz="4" w:space="0" w:color="auto"/>
              <w:bottom w:val="single" w:sz="4" w:space="0" w:color="auto"/>
              <w:right w:val="single" w:sz="4" w:space="0" w:color="auto"/>
            </w:tcBorders>
          </w:tcPr>
          <w:p w14:paraId="51F9E3BF" w14:textId="77777777" w:rsidR="0007484F" w:rsidRDefault="0007484F" w:rsidP="0007484F">
            <w:pPr>
              <w:cnfStyle w:val="000000000000" w:firstRow="0" w:lastRow="0" w:firstColumn="0" w:lastColumn="0" w:oddVBand="0" w:evenVBand="0" w:oddHBand="0" w:evenHBand="0" w:firstRowFirstColumn="0" w:firstRowLastColumn="0" w:lastRowFirstColumn="0" w:lastRowLastColumn="0"/>
              <w:rPr>
                <w:rFonts w:ascii="Georgia" w:hAnsi="Georgia" w:cs="Tahoma"/>
                <w:sz w:val="20"/>
                <w:szCs w:val="20"/>
              </w:rPr>
            </w:pPr>
          </w:p>
          <w:p w14:paraId="1B691C92" w14:textId="5E9695B3" w:rsidR="0007484F" w:rsidRPr="007137AE" w:rsidRDefault="0007484F" w:rsidP="0007484F">
            <w:pPr>
              <w:cnfStyle w:val="000000000000" w:firstRow="0" w:lastRow="0" w:firstColumn="0" w:lastColumn="0" w:oddVBand="0" w:evenVBand="0" w:oddHBand="0" w:evenHBand="0" w:firstRowFirstColumn="0" w:firstRowLastColumn="0" w:lastRowFirstColumn="0" w:lastRowLastColumn="0"/>
              <w:rPr>
                <w:rFonts w:ascii="Georgia" w:hAnsi="Georgia" w:cs="Tahoma"/>
                <w:sz w:val="20"/>
                <w:szCs w:val="20"/>
              </w:rPr>
            </w:pPr>
            <w:r w:rsidRPr="007137AE">
              <w:rPr>
                <w:rFonts w:ascii="Georgia" w:hAnsi="Georgia" w:cs="Tahoma"/>
                <w:sz w:val="20"/>
                <w:szCs w:val="20"/>
              </w:rPr>
              <w:t>E-mail:</w:t>
            </w:r>
          </w:p>
          <w:p w14:paraId="0D66E652" w14:textId="77777777" w:rsidR="00D071EE" w:rsidRPr="007137AE" w:rsidRDefault="00D071EE" w:rsidP="00D071EE">
            <w:pPr>
              <w:cnfStyle w:val="000000000000" w:firstRow="0" w:lastRow="0" w:firstColumn="0" w:lastColumn="0" w:oddVBand="0" w:evenVBand="0" w:oddHBand="0" w:evenHBand="0" w:firstRowFirstColumn="0" w:firstRowLastColumn="0" w:lastRowFirstColumn="0" w:lastRowLastColumn="0"/>
              <w:rPr>
                <w:rFonts w:ascii="Georgia" w:hAnsi="Georgia" w:cs="Tahoma"/>
                <w:sz w:val="20"/>
                <w:szCs w:val="20"/>
              </w:rPr>
            </w:pPr>
          </w:p>
        </w:tc>
        <w:tc>
          <w:tcPr>
            <w:tcW w:w="5377" w:type="dxa"/>
            <w:tcBorders>
              <w:top w:val="single" w:sz="4" w:space="0" w:color="auto"/>
              <w:left w:val="single" w:sz="4" w:space="0" w:color="auto"/>
              <w:bottom w:val="single" w:sz="4" w:space="0" w:color="auto"/>
              <w:right w:val="single" w:sz="4" w:space="0" w:color="auto"/>
            </w:tcBorders>
          </w:tcPr>
          <w:p w14:paraId="3F9E91DC" w14:textId="77777777" w:rsidR="00D071EE" w:rsidRPr="007137AE" w:rsidRDefault="00D071EE" w:rsidP="00D071EE">
            <w:pPr>
              <w:cnfStyle w:val="000000000000" w:firstRow="0" w:lastRow="0" w:firstColumn="0" w:lastColumn="0" w:oddVBand="0" w:evenVBand="0" w:oddHBand="0" w:evenHBand="0" w:firstRowFirstColumn="0" w:firstRowLastColumn="0" w:lastRowFirstColumn="0" w:lastRowLastColumn="0"/>
              <w:rPr>
                <w:rFonts w:ascii="Georgia" w:hAnsi="Georgia" w:cs="Tahoma"/>
                <w:sz w:val="20"/>
                <w:szCs w:val="20"/>
              </w:rPr>
            </w:pPr>
          </w:p>
        </w:tc>
      </w:tr>
      <w:tr w:rsidR="00C4622A" w:rsidRPr="00C4622A" w14:paraId="2D081AB3" w14:textId="77777777" w:rsidTr="00C171F1">
        <w:trPr>
          <w:trHeight w:val="1409"/>
        </w:trPr>
        <w:tc>
          <w:tcPr>
            <w:cnfStyle w:val="001000000000" w:firstRow="0" w:lastRow="0" w:firstColumn="1" w:lastColumn="0" w:oddVBand="0" w:evenVBand="0" w:oddHBand="0" w:evenHBand="0" w:firstRowFirstColumn="0" w:firstRowLastColumn="0" w:lastRowFirstColumn="0" w:lastRowLastColumn="0"/>
            <w:tcW w:w="3827" w:type="dxa"/>
            <w:gridSpan w:val="2"/>
            <w:tcBorders>
              <w:top w:val="single" w:sz="4" w:space="0" w:color="auto"/>
              <w:left w:val="single" w:sz="4" w:space="0" w:color="auto"/>
              <w:bottom w:val="single" w:sz="4" w:space="0" w:color="auto"/>
              <w:right w:val="single" w:sz="4" w:space="0" w:color="auto"/>
            </w:tcBorders>
          </w:tcPr>
          <w:p w14:paraId="39655544" w14:textId="77777777" w:rsidR="007137AE" w:rsidRPr="007137AE" w:rsidRDefault="007137AE" w:rsidP="00D071EE">
            <w:pPr>
              <w:jc w:val="both"/>
              <w:rPr>
                <w:rFonts w:ascii="Georgia" w:hAnsi="Georgia" w:cs="Times New Roman"/>
                <w:sz w:val="20"/>
                <w:szCs w:val="20"/>
              </w:rPr>
            </w:pPr>
          </w:p>
          <w:p w14:paraId="2A0ABCA2" w14:textId="328B7639" w:rsidR="007137AE" w:rsidRPr="007137AE" w:rsidRDefault="007137AE" w:rsidP="00E528AE">
            <w:pPr>
              <w:jc w:val="both"/>
              <w:rPr>
                <w:rFonts w:ascii="Georgia" w:hAnsi="Georgia" w:cs="Times New Roman"/>
                <w:sz w:val="20"/>
                <w:szCs w:val="20"/>
              </w:rPr>
            </w:pPr>
            <w:r w:rsidRPr="007137AE">
              <w:rPr>
                <w:rFonts w:ascii="Georgia" w:hAnsi="Georgia" w:cs="Times New Roman"/>
                <w:sz w:val="20"/>
                <w:szCs w:val="20"/>
              </w:rPr>
              <w:t>Navesti redni broj lokacije i naziv lokacije za koju se ponuda podnosi (sukladno tablici iz točke I. javnog natječaja)</w:t>
            </w:r>
          </w:p>
        </w:tc>
        <w:tc>
          <w:tcPr>
            <w:tcW w:w="5377" w:type="dxa"/>
            <w:tcBorders>
              <w:top w:val="single" w:sz="4" w:space="0" w:color="auto"/>
              <w:left w:val="single" w:sz="4" w:space="0" w:color="auto"/>
              <w:bottom w:val="single" w:sz="4" w:space="0" w:color="auto"/>
              <w:right w:val="single" w:sz="4" w:space="0" w:color="auto"/>
            </w:tcBorders>
          </w:tcPr>
          <w:p w14:paraId="78F368CB" w14:textId="77777777" w:rsidR="007137AE" w:rsidRPr="007137AE" w:rsidRDefault="007137AE" w:rsidP="00D071EE">
            <w:pPr>
              <w:cnfStyle w:val="000000000000" w:firstRow="0" w:lastRow="0" w:firstColumn="0" w:lastColumn="0" w:oddVBand="0" w:evenVBand="0" w:oddHBand="0" w:evenHBand="0" w:firstRowFirstColumn="0" w:firstRowLastColumn="0" w:lastRowFirstColumn="0" w:lastRowLastColumn="0"/>
              <w:rPr>
                <w:rFonts w:ascii="Georgia" w:hAnsi="Georgia" w:cs="Tahoma"/>
                <w:sz w:val="20"/>
                <w:szCs w:val="20"/>
              </w:rPr>
            </w:pPr>
          </w:p>
        </w:tc>
      </w:tr>
      <w:tr w:rsidR="00C4622A" w:rsidRPr="00C4622A" w14:paraId="3DAA9A24" w14:textId="77777777" w:rsidTr="00C171F1">
        <w:trPr>
          <w:trHeight w:val="1409"/>
        </w:trPr>
        <w:tc>
          <w:tcPr>
            <w:cnfStyle w:val="001000000000" w:firstRow="0" w:lastRow="0" w:firstColumn="1" w:lastColumn="0" w:oddVBand="0" w:evenVBand="0" w:oddHBand="0" w:evenHBand="0" w:firstRowFirstColumn="0" w:firstRowLastColumn="0" w:lastRowFirstColumn="0" w:lastRowLastColumn="0"/>
            <w:tcW w:w="3827" w:type="dxa"/>
            <w:gridSpan w:val="2"/>
            <w:tcBorders>
              <w:top w:val="single" w:sz="4" w:space="0" w:color="auto"/>
              <w:left w:val="single" w:sz="4" w:space="0" w:color="auto"/>
              <w:bottom w:val="single" w:sz="4" w:space="0" w:color="auto"/>
              <w:right w:val="single" w:sz="4" w:space="0" w:color="auto"/>
            </w:tcBorders>
          </w:tcPr>
          <w:p w14:paraId="4EDB40D7" w14:textId="77777777" w:rsidR="00E528AE" w:rsidRDefault="00E528AE" w:rsidP="00D071EE">
            <w:pPr>
              <w:jc w:val="both"/>
              <w:rPr>
                <w:rFonts w:ascii="Georgia" w:hAnsi="Georgia" w:cs="Times New Roman"/>
                <w:b w:val="0"/>
                <w:bCs w:val="0"/>
                <w:sz w:val="20"/>
                <w:szCs w:val="20"/>
              </w:rPr>
            </w:pPr>
          </w:p>
          <w:p w14:paraId="14210A6C" w14:textId="65123C78" w:rsidR="00BC2B7F" w:rsidRDefault="007137AE" w:rsidP="00D071EE">
            <w:pPr>
              <w:jc w:val="both"/>
              <w:rPr>
                <w:rFonts w:ascii="Georgia" w:hAnsi="Georgia" w:cs="Times New Roman"/>
                <w:b w:val="0"/>
                <w:bCs w:val="0"/>
                <w:sz w:val="20"/>
                <w:szCs w:val="20"/>
              </w:rPr>
            </w:pPr>
            <w:r w:rsidRPr="007137AE">
              <w:rPr>
                <w:rFonts w:ascii="Georgia" w:hAnsi="Georgia" w:cs="Times New Roman"/>
                <w:sz w:val="20"/>
                <w:szCs w:val="20"/>
              </w:rPr>
              <w:t xml:space="preserve">Navesti djelatnost i sredstvo </w:t>
            </w:r>
            <w:r w:rsidR="00BC2B7F">
              <w:rPr>
                <w:rFonts w:ascii="Georgia" w:hAnsi="Georgia" w:cs="Times New Roman"/>
                <w:sz w:val="20"/>
                <w:szCs w:val="20"/>
              </w:rPr>
              <w:t xml:space="preserve"> </w:t>
            </w:r>
          </w:p>
          <w:p w14:paraId="2AF50EAF" w14:textId="3D0F6EF9" w:rsidR="007137AE" w:rsidRPr="007137AE" w:rsidRDefault="007137AE" w:rsidP="00D071EE">
            <w:pPr>
              <w:jc w:val="both"/>
              <w:rPr>
                <w:rFonts w:ascii="Georgia" w:hAnsi="Georgia" w:cs="Times New Roman"/>
                <w:sz w:val="20"/>
                <w:szCs w:val="20"/>
              </w:rPr>
            </w:pPr>
            <w:r w:rsidRPr="007137AE">
              <w:rPr>
                <w:rFonts w:ascii="Georgia" w:hAnsi="Georgia" w:cs="Times New Roman"/>
                <w:sz w:val="20"/>
                <w:szCs w:val="20"/>
              </w:rPr>
              <w:t>(sukladno tablici iz točke I. javnog natječaja)</w:t>
            </w:r>
          </w:p>
          <w:p w14:paraId="47149625" w14:textId="77777777" w:rsidR="007137AE" w:rsidRDefault="007137AE" w:rsidP="00D071EE">
            <w:pPr>
              <w:jc w:val="both"/>
              <w:rPr>
                <w:rFonts w:ascii="Georgia" w:hAnsi="Georgia" w:cs="Times New Roman"/>
                <w:b w:val="0"/>
                <w:bCs w:val="0"/>
                <w:sz w:val="20"/>
                <w:szCs w:val="20"/>
              </w:rPr>
            </w:pPr>
          </w:p>
          <w:p w14:paraId="16411842" w14:textId="58C57428" w:rsidR="007B1AC4" w:rsidRPr="007137AE" w:rsidRDefault="007B1AC4" w:rsidP="00D071EE">
            <w:pPr>
              <w:jc w:val="both"/>
              <w:rPr>
                <w:rFonts w:ascii="Georgia" w:hAnsi="Georgia" w:cs="Times New Roman"/>
                <w:sz w:val="20"/>
                <w:szCs w:val="20"/>
              </w:rPr>
            </w:pPr>
          </w:p>
        </w:tc>
        <w:tc>
          <w:tcPr>
            <w:tcW w:w="5377" w:type="dxa"/>
            <w:tcBorders>
              <w:top w:val="single" w:sz="4" w:space="0" w:color="auto"/>
              <w:left w:val="single" w:sz="4" w:space="0" w:color="auto"/>
              <w:bottom w:val="single" w:sz="4" w:space="0" w:color="auto"/>
              <w:right w:val="single" w:sz="4" w:space="0" w:color="auto"/>
            </w:tcBorders>
          </w:tcPr>
          <w:p w14:paraId="5A4C56CB" w14:textId="77777777" w:rsidR="007137AE" w:rsidRPr="007137AE" w:rsidRDefault="007137AE" w:rsidP="00D071EE">
            <w:pPr>
              <w:cnfStyle w:val="000000000000" w:firstRow="0" w:lastRow="0" w:firstColumn="0" w:lastColumn="0" w:oddVBand="0" w:evenVBand="0" w:oddHBand="0" w:evenHBand="0" w:firstRowFirstColumn="0" w:firstRowLastColumn="0" w:lastRowFirstColumn="0" w:lastRowLastColumn="0"/>
              <w:rPr>
                <w:rFonts w:ascii="Georgia" w:hAnsi="Georgia" w:cs="Tahoma"/>
                <w:sz w:val="20"/>
                <w:szCs w:val="20"/>
              </w:rPr>
            </w:pPr>
          </w:p>
        </w:tc>
      </w:tr>
      <w:tr w:rsidR="00664BCB" w:rsidRPr="00C4622A" w14:paraId="09B767A3" w14:textId="77777777" w:rsidTr="0079661A">
        <w:trPr>
          <w:trHeight w:val="1409"/>
        </w:trPr>
        <w:tc>
          <w:tcPr>
            <w:cnfStyle w:val="001000000000" w:firstRow="0" w:lastRow="0" w:firstColumn="1" w:lastColumn="0" w:oddVBand="0" w:evenVBand="0" w:oddHBand="0" w:evenHBand="0" w:firstRowFirstColumn="0" w:firstRowLastColumn="0" w:lastRowFirstColumn="0" w:lastRowLastColumn="0"/>
            <w:tcW w:w="3827" w:type="dxa"/>
            <w:gridSpan w:val="2"/>
            <w:tcBorders>
              <w:top w:val="single" w:sz="4" w:space="0" w:color="auto"/>
              <w:left w:val="single" w:sz="4" w:space="0" w:color="auto"/>
              <w:bottom w:val="single" w:sz="4" w:space="0" w:color="auto"/>
              <w:right w:val="single" w:sz="4" w:space="0" w:color="auto"/>
            </w:tcBorders>
          </w:tcPr>
          <w:p w14:paraId="168A6EE6" w14:textId="77777777" w:rsidR="00664BCB" w:rsidRPr="007137AE" w:rsidRDefault="00664BCB" w:rsidP="0079661A">
            <w:pPr>
              <w:jc w:val="both"/>
              <w:rPr>
                <w:rFonts w:ascii="Georgia" w:hAnsi="Georgia" w:cs="Times New Roman"/>
                <w:sz w:val="20"/>
                <w:szCs w:val="20"/>
              </w:rPr>
            </w:pPr>
          </w:p>
          <w:p w14:paraId="57CD3A81" w14:textId="242DE0FB" w:rsidR="00664BCB" w:rsidRPr="007137AE" w:rsidRDefault="00664BCB" w:rsidP="0079661A">
            <w:pPr>
              <w:jc w:val="both"/>
              <w:rPr>
                <w:rFonts w:ascii="Georgia" w:hAnsi="Georgia" w:cs="Times New Roman"/>
                <w:sz w:val="20"/>
                <w:szCs w:val="20"/>
              </w:rPr>
            </w:pPr>
            <w:r w:rsidRPr="007137AE">
              <w:rPr>
                <w:rFonts w:ascii="Georgia" w:hAnsi="Georgia" w:cs="Times New Roman"/>
                <w:sz w:val="20"/>
                <w:szCs w:val="20"/>
              </w:rPr>
              <w:t>Navesti</w:t>
            </w:r>
            <w:r w:rsidR="00BC2B7F" w:rsidRPr="007137AE">
              <w:rPr>
                <w:rFonts w:ascii="Georgia" w:hAnsi="Georgia" w:cs="Times New Roman"/>
                <w:sz w:val="20"/>
                <w:szCs w:val="20"/>
              </w:rPr>
              <w:t xml:space="preserve"> broj (količin</w:t>
            </w:r>
            <w:r w:rsidR="00BC2B7F">
              <w:rPr>
                <w:rFonts w:ascii="Georgia" w:hAnsi="Georgia" w:cs="Times New Roman"/>
                <w:sz w:val="20"/>
                <w:szCs w:val="20"/>
              </w:rPr>
              <w:t>u</w:t>
            </w:r>
            <w:r w:rsidR="00BC2B7F" w:rsidRPr="007137AE">
              <w:rPr>
                <w:rFonts w:ascii="Georgia" w:hAnsi="Georgia" w:cs="Times New Roman"/>
                <w:sz w:val="20"/>
                <w:szCs w:val="20"/>
              </w:rPr>
              <w:t>) sredstava</w:t>
            </w:r>
            <w:r w:rsidR="00BC2B7F">
              <w:rPr>
                <w:rFonts w:ascii="Georgia" w:hAnsi="Georgia" w:cs="Times New Roman"/>
                <w:sz w:val="20"/>
                <w:szCs w:val="20"/>
              </w:rPr>
              <w:t xml:space="preserve"> / </w:t>
            </w:r>
            <w:r w:rsidRPr="007137AE">
              <w:rPr>
                <w:rFonts w:ascii="Georgia" w:hAnsi="Georgia" w:cs="Times New Roman"/>
                <w:sz w:val="20"/>
                <w:szCs w:val="20"/>
              </w:rPr>
              <w:t xml:space="preserve"> naznaku površine pomorskog dobra (m2)  (sukladno tablici iz točke I. javnog natječaja)</w:t>
            </w:r>
          </w:p>
        </w:tc>
        <w:tc>
          <w:tcPr>
            <w:tcW w:w="5377" w:type="dxa"/>
            <w:tcBorders>
              <w:top w:val="single" w:sz="4" w:space="0" w:color="auto"/>
              <w:left w:val="single" w:sz="4" w:space="0" w:color="auto"/>
              <w:bottom w:val="single" w:sz="4" w:space="0" w:color="auto"/>
              <w:right w:val="single" w:sz="4" w:space="0" w:color="auto"/>
            </w:tcBorders>
          </w:tcPr>
          <w:p w14:paraId="774A559B" w14:textId="77777777" w:rsidR="00664BCB" w:rsidRPr="007137AE" w:rsidRDefault="00664BCB" w:rsidP="0079661A">
            <w:pPr>
              <w:cnfStyle w:val="000000000000" w:firstRow="0" w:lastRow="0" w:firstColumn="0" w:lastColumn="0" w:oddVBand="0" w:evenVBand="0" w:oddHBand="0" w:evenHBand="0" w:firstRowFirstColumn="0" w:firstRowLastColumn="0" w:lastRowFirstColumn="0" w:lastRowLastColumn="0"/>
              <w:rPr>
                <w:rFonts w:ascii="Georgia" w:hAnsi="Georgia" w:cs="Tahoma"/>
                <w:sz w:val="20"/>
                <w:szCs w:val="20"/>
              </w:rPr>
            </w:pPr>
          </w:p>
          <w:p w14:paraId="79C306FA" w14:textId="77777777" w:rsidR="00664BCB" w:rsidRPr="007137AE" w:rsidRDefault="00664BCB" w:rsidP="0079661A">
            <w:pPr>
              <w:jc w:val="center"/>
              <w:cnfStyle w:val="000000000000" w:firstRow="0" w:lastRow="0" w:firstColumn="0" w:lastColumn="0" w:oddVBand="0" w:evenVBand="0" w:oddHBand="0" w:evenHBand="0" w:firstRowFirstColumn="0" w:firstRowLastColumn="0" w:lastRowFirstColumn="0" w:lastRowLastColumn="0"/>
              <w:rPr>
                <w:rFonts w:ascii="Georgia" w:hAnsi="Georgia" w:cs="Tahoma"/>
                <w:i/>
                <w:sz w:val="20"/>
                <w:szCs w:val="20"/>
              </w:rPr>
            </w:pPr>
          </w:p>
          <w:p w14:paraId="49EFA5C6" w14:textId="77777777" w:rsidR="00664BCB" w:rsidRPr="007137AE" w:rsidRDefault="00664BCB" w:rsidP="0079661A">
            <w:pPr>
              <w:cnfStyle w:val="000000000000" w:firstRow="0" w:lastRow="0" w:firstColumn="0" w:lastColumn="0" w:oddVBand="0" w:evenVBand="0" w:oddHBand="0" w:evenHBand="0" w:firstRowFirstColumn="0" w:firstRowLastColumn="0" w:lastRowFirstColumn="0" w:lastRowLastColumn="0"/>
              <w:rPr>
                <w:rFonts w:ascii="Georgia" w:hAnsi="Georgia" w:cs="Times New Roman"/>
                <w:b/>
                <w:sz w:val="20"/>
                <w:szCs w:val="20"/>
              </w:rPr>
            </w:pPr>
          </w:p>
        </w:tc>
      </w:tr>
      <w:tr w:rsidR="002855F3" w:rsidRPr="007137AE" w14:paraId="5E3AFCE6" w14:textId="77777777" w:rsidTr="00790D5C">
        <w:trPr>
          <w:trHeight w:val="1409"/>
        </w:trPr>
        <w:tc>
          <w:tcPr>
            <w:cnfStyle w:val="001000000000" w:firstRow="0" w:lastRow="0" w:firstColumn="1" w:lastColumn="0" w:oddVBand="0" w:evenVBand="0" w:oddHBand="0" w:evenHBand="0" w:firstRowFirstColumn="0" w:firstRowLastColumn="0" w:lastRowFirstColumn="0" w:lastRowLastColumn="0"/>
            <w:tcW w:w="3827" w:type="dxa"/>
            <w:gridSpan w:val="2"/>
            <w:tcBorders>
              <w:top w:val="single" w:sz="4" w:space="0" w:color="auto"/>
              <w:left w:val="single" w:sz="4" w:space="0" w:color="auto"/>
              <w:bottom w:val="single" w:sz="4" w:space="0" w:color="auto"/>
              <w:right w:val="single" w:sz="4" w:space="0" w:color="auto"/>
            </w:tcBorders>
          </w:tcPr>
          <w:p w14:paraId="0824FDF1" w14:textId="77777777" w:rsidR="002855F3" w:rsidRDefault="002855F3" w:rsidP="00790D5C">
            <w:pPr>
              <w:jc w:val="both"/>
              <w:rPr>
                <w:rFonts w:ascii="Georgia" w:hAnsi="Georgia" w:cs="Times New Roman"/>
                <w:b w:val="0"/>
                <w:bCs w:val="0"/>
                <w:sz w:val="20"/>
                <w:szCs w:val="20"/>
              </w:rPr>
            </w:pPr>
          </w:p>
          <w:p w14:paraId="0E2EB8FB" w14:textId="77777777" w:rsidR="002855F3" w:rsidRPr="007137AE" w:rsidRDefault="002855F3" w:rsidP="00790D5C">
            <w:pPr>
              <w:jc w:val="both"/>
              <w:rPr>
                <w:rFonts w:ascii="Georgia" w:hAnsi="Georgia" w:cs="Times New Roman"/>
                <w:sz w:val="20"/>
                <w:szCs w:val="20"/>
              </w:rPr>
            </w:pPr>
            <w:r>
              <w:rPr>
                <w:rFonts w:ascii="Georgia" w:hAnsi="Georgia" w:cs="Times New Roman"/>
                <w:sz w:val="20"/>
                <w:szCs w:val="20"/>
              </w:rPr>
              <w:t>Navesti vremensko razdoblje tijekom godine u kojem će ponuditelj obavljati djelatnost temeljem dozvole</w:t>
            </w:r>
          </w:p>
        </w:tc>
        <w:tc>
          <w:tcPr>
            <w:tcW w:w="5377" w:type="dxa"/>
            <w:tcBorders>
              <w:top w:val="single" w:sz="4" w:space="0" w:color="auto"/>
              <w:left w:val="single" w:sz="4" w:space="0" w:color="auto"/>
              <w:bottom w:val="single" w:sz="4" w:space="0" w:color="auto"/>
              <w:right w:val="single" w:sz="4" w:space="0" w:color="auto"/>
            </w:tcBorders>
          </w:tcPr>
          <w:p w14:paraId="317B3207" w14:textId="77777777" w:rsidR="002855F3" w:rsidRPr="007137AE" w:rsidRDefault="002855F3" w:rsidP="00790D5C">
            <w:pPr>
              <w:cnfStyle w:val="000000000000" w:firstRow="0" w:lastRow="0" w:firstColumn="0" w:lastColumn="0" w:oddVBand="0" w:evenVBand="0" w:oddHBand="0" w:evenHBand="0" w:firstRowFirstColumn="0" w:firstRowLastColumn="0" w:lastRowFirstColumn="0" w:lastRowLastColumn="0"/>
              <w:rPr>
                <w:rFonts w:ascii="Georgia" w:hAnsi="Georgia" w:cs="Tahoma"/>
                <w:sz w:val="20"/>
                <w:szCs w:val="20"/>
              </w:rPr>
            </w:pPr>
          </w:p>
        </w:tc>
      </w:tr>
      <w:tr w:rsidR="00267C6D" w:rsidRPr="007137AE" w14:paraId="5825410D" w14:textId="77777777" w:rsidTr="00790D5C">
        <w:trPr>
          <w:trHeight w:val="1409"/>
        </w:trPr>
        <w:tc>
          <w:tcPr>
            <w:cnfStyle w:val="001000000000" w:firstRow="0" w:lastRow="0" w:firstColumn="1" w:lastColumn="0" w:oddVBand="0" w:evenVBand="0" w:oddHBand="0" w:evenHBand="0" w:firstRowFirstColumn="0" w:firstRowLastColumn="0" w:lastRowFirstColumn="0" w:lastRowLastColumn="0"/>
            <w:tcW w:w="3827" w:type="dxa"/>
            <w:gridSpan w:val="2"/>
            <w:tcBorders>
              <w:top w:val="single" w:sz="4" w:space="0" w:color="auto"/>
              <w:left w:val="single" w:sz="4" w:space="0" w:color="auto"/>
              <w:bottom w:val="single" w:sz="4" w:space="0" w:color="auto"/>
              <w:right w:val="single" w:sz="4" w:space="0" w:color="auto"/>
            </w:tcBorders>
          </w:tcPr>
          <w:p w14:paraId="592F7227" w14:textId="77777777" w:rsidR="00267C6D" w:rsidRDefault="00267C6D" w:rsidP="00790D5C">
            <w:pPr>
              <w:jc w:val="both"/>
              <w:rPr>
                <w:rFonts w:ascii="Georgia" w:hAnsi="Georgia" w:cs="Times New Roman"/>
                <w:sz w:val="20"/>
                <w:szCs w:val="20"/>
              </w:rPr>
            </w:pPr>
          </w:p>
          <w:p w14:paraId="3C5DD713" w14:textId="585B85DB" w:rsidR="00267C6D" w:rsidRPr="00BC2B7F" w:rsidRDefault="00267C6D" w:rsidP="00790D5C">
            <w:pPr>
              <w:jc w:val="both"/>
              <w:rPr>
                <w:rFonts w:ascii="Georgia" w:hAnsi="Georgia" w:cs="Times New Roman"/>
                <w:sz w:val="20"/>
                <w:szCs w:val="20"/>
              </w:rPr>
            </w:pPr>
            <w:r w:rsidRPr="00267C6D">
              <w:rPr>
                <w:rFonts w:ascii="Georgia" w:hAnsi="Georgia" w:cs="Times New Roman"/>
                <w:sz w:val="20"/>
                <w:szCs w:val="20"/>
              </w:rPr>
              <w:t xml:space="preserve">Navesti vremensko razdoblje trajanja dozvole na pomorskom dobru </w:t>
            </w:r>
            <w:r w:rsidR="00BC2B7F">
              <w:rPr>
                <w:rFonts w:ascii="Georgia" w:hAnsi="Georgia" w:cs="Times New Roman"/>
                <w:sz w:val="20"/>
                <w:szCs w:val="20"/>
              </w:rPr>
              <w:t xml:space="preserve"> (broj godina) </w:t>
            </w:r>
          </w:p>
        </w:tc>
        <w:tc>
          <w:tcPr>
            <w:tcW w:w="5377" w:type="dxa"/>
            <w:tcBorders>
              <w:top w:val="single" w:sz="4" w:space="0" w:color="auto"/>
              <w:left w:val="single" w:sz="4" w:space="0" w:color="auto"/>
              <w:bottom w:val="single" w:sz="4" w:space="0" w:color="auto"/>
              <w:right w:val="single" w:sz="4" w:space="0" w:color="auto"/>
            </w:tcBorders>
          </w:tcPr>
          <w:p w14:paraId="7710BCBB" w14:textId="77777777" w:rsidR="00267C6D" w:rsidRPr="007137AE" w:rsidRDefault="00267C6D" w:rsidP="00790D5C">
            <w:pPr>
              <w:cnfStyle w:val="000000000000" w:firstRow="0" w:lastRow="0" w:firstColumn="0" w:lastColumn="0" w:oddVBand="0" w:evenVBand="0" w:oddHBand="0" w:evenHBand="0" w:firstRowFirstColumn="0" w:firstRowLastColumn="0" w:lastRowFirstColumn="0" w:lastRowLastColumn="0"/>
              <w:rPr>
                <w:rFonts w:ascii="Georgia" w:hAnsi="Georgia" w:cs="Tahoma"/>
                <w:sz w:val="20"/>
                <w:szCs w:val="20"/>
              </w:rPr>
            </w:pPr>
          </w:p>
        </w:tc>
      </w:tr>
      <w:tr w:rsidR="002855F3" w:rsidRPr="007137AE" w14:paraId="76BE19A7" w14:textId="77777777" w:rsidTr="00790D5C">
        <w:trPr>
          <w:trHeight w:val="474"/>
        </w:trPr>
        <w:tc>
          <w:tcPr>
            <w:cnfStyle w:val="001000000000" w:firstRow="0" w:lastRow="0" w:firstColumn="1" w:lastColumn="0" w:oddVBand="0" w:evenVBand="0" w:oddHBand="0" w:evenHBand="0" w:firstRowFirstColumn="0" w:firstRowLastColumn="0" w:lastRowFirstColumn="0" w:lastRowLastColumn="0"/>
            <w:tcW w:w="3827" w:type="dxa"/>
            <w:gridSpan w:val="2"/>
            <w:tcBorders>
              <w:top w:val="single" w:sz="4" w:space="0" w:color="auto"/>
              <w:left w:val="single" w:sz="4" w:space="0" w:color="auto"/>
              <w:bottom w:val="single" w:sz="4" w:space="0" w:color="auto"/>
              <w:right w:val="single" w:sz="4" w:space="0" w:color="auto"/>
            </w:tcBorders>
          </w:tcPr>
          <w:p w14:paraId="1804F2E7" w14:textId="77777777" w:rsidR="002855F3" w:rsidRDefault="002855F3" w:rsidP="00790D5C">
            <w:pPr>
              <w:rPr>
                <w:rFonts w:ascii="Georgia" w:hAnsi="Georgia" w:cs="Times New Roman"/>
                <w:b w:val="0"/>
                <w:bCs w:val="0"/>
                <w:sz w:val="20"/>
                <w:szCs w:val="20"/>
              </w:rPr>
            </w:pPr>
          </w:p>
          <w:p w14:paraId="10E73840" w14:textId="52672167" w:rsidR="002855F3" w:rsidRPr="007137AE" w:rsidRDefault="002855F3" w:rsidP="00790D5C">
            <w:pPr>
              <w:rPr>
                <w:rFonts w:ascii="Georgia" w:hAnsi="Georgia" w:cs="Times New Roman"/>
                <w:sz w:val="20"/>
                <w:szCs w:val="20"/>
                <w:u w:val="single"/>
              </w:rPr>
            </w:pPr>
            <w:r w:rsidRPr="007137AE">
              <w:rPr>
                <w:rFonts w:ascii="Georgia" w:hAnsi="Georgia" w:cs="Times New Roman"/>
                <w:sz w:val="20"/>
                <w:szCs w:val="20"/>
              </w:rPr>
              <w:t xml:space="preserve">Ponuđeni </w:t>
            </w:r>
            <w:r w:rsidR="00267C6D">
              <w:rPr>
                <w:rFonts w:ascii="Georgia" w:hAnsi="Georgia" w:cs="Times New Roman"/>
                <w:sz w:val="20"/>
                <w:szCs w:val="20"/>
              </w:rPr>
              <w:t xml:space="preserve">godišnji </w:t>
            </w:r>
            <w:r w:rsidRPr="007137AE">
              <w:rPr>
                <w:rFonts w:ascii="Georgia" w:hAnsi="Georgia" w:cs="Times New Roman"/>
                <w:sz w:val="20"/>
                <w:szCs w:val="20"/>
              </w:rPr>
              <w:t xml:space="preserve">iznos naknade za dozvolu na pomorskom dobru </w:t>
            </w:r>
          </w:p>
          <w:p w14:paraId="1165A8CC" w14:textId="77777777" w:rsidR="002855F3" w:rsidRPr="007137AE" w:rsidRDefault="002855F3" w:rsidP="00790D5C">
            <w:pPr>
              <w:rPr>
                <w:rFonts w:ascii="Georgia" w:hAnsi="Georgia" w:cs="Tahoma"/>
                <w:sz w:val="20"/>
                <w:szCs w:val="20"/>
              </w:rPr>
            </w:pPr>
          </w:p>
          <w:p w14:paraId="040960C5" w14:textId="77777777" w:rsidR="002855F3" w:rsidRPr="007137AE" w:rsidRDefault="002855F3" w:rsidP="00790D5C">
            <w:pPr>
              <w:rPr>
                <w:rFonts w:ascii="Georgia" w:hAnsi="Georgia" w:cs="Tahoma"/>
                <w:sz w:val="20"/>
                <w:szCs w:val="20"/>
              </w:rPr>
            </w:pPr>
          </w:p>
        </w:tc>
        <w:tc>
          <w:tcPr>
            <w:tcW w:w="5377" w:type="dxa"/>
            <w:tcBorders>
              <w:top w:val="single" w:sz="4" w:space="0" w:color="auto"/>
              <w:left w:val="single" w:sz="4" w:space="0" w:color="auto"/>
              <w:bottom w:val="single" w:sz="4" w:space="0" w:color="auto"/>
              <w:right w:val="single" w:sz="4" w:space="0" w:color="auto"/>
            </w:tcBorders>
          </w:tcPr>
          <w:p w14:paraId="76D2240E" w14:textId="77777777" w:rsidR="002855F3" w:rsidRPr="007137AE" w:rsidRDefault="002855F3" w:rsidP="00790D5C">
            <w:pPr>
              <w:cnfStyle w:val="000000000000" w:firstRow="0" w:lastRow="0" w:firstColumn="0" w:lastColumn="0" w:oddVBand="0" w:evenVBand="0" w:oddHBand="0" w:evenHBand="0" w:firstRowFirstColumn="0" w:firstRowLastColumn="0" w:lastRowFirstColumn="0" w:lastRowLastColumn="0"/>
              <w:rPr>
                <w:rFonts w:ascii="Georgia" w:hAnsi="Georgia" w:cs="Tahoma"/>
                <w:sz w:val="20"/>
                <w:szCs w:val="20"/>
              </w:rPr>
            </w:pPr>
          </w:p>
        </w:tc>
      </w:tr>
    </w:tbl>
    <w:p w14:paraId="5DE0D0A9" w14:textId="58FBF618" w:rsidR="004D3D2E" w:rsidRDefault="004D3D2E" w:rsidP="004D3D2E">
      <w:pPr>
        <w:spacing w:after="0"/>
      </w:pPr>
      <w:bookmarkStart w:id="0" w:name="_Hlk165374806"/>
      <w:r w:rsidRPr="009704CC">
        <w:rPr>
          <w:rFonts w:ascii="Times New Roman" w:hAnsi="Times New Roman"/>
          <w:b/>
          <w:i/>
        </w:rPr>
        <w:t>Izjava:</w:t>
      </w:r>
      <w:r w:rsidRPr="009704CC">
        <w:rPr>
          <w:rFonts w:ascii="Times New Roman" w:hAnsi="Times New Roman"/>
          <w:i/>
        </w:rPr>
        <w:t xml:space="preserve"> potpisom ovog zahtjeva</w:t>
      </w:r>
      <w:r>
        <w:rPr>
          <w:rFonts w:ascii="Times New Roman" w:hAnsi="Times New Roman"/>
          <w:i/>
        </w:rPr>
        <w:t xml:space="preserve"> (ponude) </w:t>
      </w:r>
      <w:r w:rsidRPr="009704CC">
        <w:rPr>
          <w:rFonts w:ascii="Times New Roman" w:hAnsi="Times New Roman"/>
          <w:i/>
        </w:rPr>
        <w:t xml:space="preserve"> dajem  privolu Općini Pakoštane za prikupljanje i daljnju obradu osobnih podataka iz ovog zahtjeva </w:t>
      </w:r>
      <w:r>
        <w:rPr>
          <w:rFonts w:ascii="Times New Roman" w:hAnsi="Times New Roman"/>
          <w:i/>
        </w:rPr>
        <w:t xml:space="preserve">(ponude) </w:t>
      </w:r>
      <w:r w:rsidRPr="009704CC">
        <w:rPr>
          <w:rFonts w:ascii="Times New Roman" w:hAnsi="Times New Roman"/>
          <w:i/>
        </w:rPr>
        <w:t>radi rješavanja ovog zahtjeva</w:t>
      </w:r>
      <w:r>
        <w:rPr>
          <w:rFonts w:ascii="Times New Roman" w:hAnsi="Times New Roman"/>
          <w:i/>
        </w:rPr>
        <w:t xml:space="preserve"> (ponude)</w:t>
      </w:r>
      <w:r w:rsidR="00F344E5">
        <w:rPr>
          <w:rFonts w:ascii="Times New Roman" w:hAnsi="Times New Roman"/>
          <w:i/>
        </w:rPr>
        <w:t>.</w:t>
      </w:r>
    </w:p>
    <w:p w14:paraId="5350CF87" w14:textId="77777777" w:rsidR="002855F3" w:rsidRDefault="002855F3" w:rsidP="00E528AE">
      <w:pPr>
        <w:spacing w:after="0" w:line="240" w:lineRule="auto"/>
        <w:rPr>
          <w:rFonts w:ascii="Times New Roman" w:hAnsi="Times New Roman" w:cs="Times New Roman"/>
        </w:rPr>
      </w:pPr>
    </w:p>
    <w:bookmarkEnd w:id="0"/>
    <w:p w14:paraId="0DF2AFDE" w14:textId="77777777" w:rsidR="002855F3" w:rsidRDefault="002855F3" w:rsidP="00E528AE">
      <w:pPr>
        <w:spacing w:after="0" w:line="240" w:lineRule="auto"/>
        <w:rPr>
          <w:rFonts w:ascii="Times New Roman" w:hAnsi="Times New Roman" w:cs="Times New Roman"/>
        </w:rPr>
      </w:pPr>
    </w:p>
    <w:p w14:paraId="15302A49" w14:textId="12220E2B" w:rsidR="00E528AE" w:rsidRDefault="00E528AE" w:rsidP="00E528AE">
      <w:pPr>
        <w:spacing w:after="0" w:line="240" w:lineRule="auto"/>
        <w:rPr>
          <w:rFonts w:ascii="Times New Roman" w:hAnsi="Times New Roman" w:cs="Times New Roman"/>
        </w:rPr>
      </w:pPr>
      <w:r w:rsidRPr="00E528AE">
        <w:rPr>
          <w:rFonts w:ascii="Times New Roman" w:hAnsi="Times New Roman" w:cs="Times New Roman"/>
        </w:rPr>
        <w:t xml:space="preserve">U </w:t>
      </w:r>
      <w:proofErr w:type="spellStart"/>
      <w:r w:rsidR="00AF3790">
        <w:rPr>
          <w:rFonts w:ascii="Times New Roman" w:hAnsi="Times New Roman" w:cs="Times New Roman"/>
        </w:rPr>
        <w:t>Pakoštanima</w:t>
      </w:r>
      <w:proofErr w:type="spellEnd"/>
      <w:r w:rsidR="00AF3790">
        <w:rPr>
          <w:rFonts w:ascii="Times New Roman" w:hAnsi="Times New Roman" w:cs="Times New Roman"/>
        </w:rPr>
        <w:t xml:space="preserve">, </w:t>
      </w:r>
      <w:r w:rsidRPr="00E528AE">
        <w:rPr>
          <w:rFonts w:ascii="Times New Roman" w:hAnsi="Times New Roman" w:cs="Times New Roman"/>
        </w:rPr>
        <w:t xml:space="preserve"> ___________________ 202</w:t>
      </w:r>
      <w:r w:rsidR="007A3791">
        <w:rPr>
          <w:rFonts w:ascii="Times New Roman" w:hAnsi="Times New Roman" w:cs="Times New Roman"/>
        </w:rPr>
        <w:t>6</w:t>
      </w:r>
      <w:r w:rsidRPr="00E528AE">
        <w:rPr>
          <w:rFonts w:ascii="Times New Roman" w:hAnsi="Times New Roman" w:cs="Times New Roman"/>
        </w:rPr>
        <w:t>.g.</w:t>
      </w:r>
    </w:p>
    <w:p w14:paraId="5CD3FFB3" w14:textId="77777777" w:rsidR="00664BCB" w:rsidRDefault="00664BCB" w:rsidP="00E528AE">
      <w:pPr>
        <w:spacing w:after="0" w:line="240" w:lineRule="auto"/>
        <w:rPr>
          <w:rFonts w:ascii="Times New Roman" w:hAnsi="Times New Roman" w:cs="Times New Roman"/>
        </w:rPr>
      </w:pPr>
    </w:p>
    <w:p w14:paraId="0B7402F3" w14:textId="5060A6BF" w:rsidR="00E528AE" w:rsidRDefault="00E528AE" w:rsidP="00E528AE">
      <w:pPr>
        <w:spacing w:after="0" w:line="240" w:lineRule="auto"/>
        <w:ind w:left="5664"/>
        <w:jc w:val="both"/>
        <w:rPr>
          <w:rFonts w:ascii="Times New Roman" w:hAnsi="Times New Roman" w:cs="Times New Roman"/>
        </w:rPr>
      </w:pPr>
      <w:r w:rsidRPr="00E528AE">
        <w:rPr>
          <w:rFonts w:ascii="Times New Roman" w:hAnsi="Times New Roman" w:cs="Times New Roman"/>
        </w:rPr>
        <w:t xml:space="preserve">  Potpis </w:t>
      </w:r>
      <w:r w:rsidR="00552A68">
        <w:rPr>
          <w:rFonts w:ascii="Times New Roman" w:hAnsi="Times New Roman" w:cs="Times New Roman"/>
        </w:rPr>
        <w:t xml:space="preserve">i pečat </w:t>
      </w:r>
      <w:r w:rsidRPr="00E528AE">
        <w:rPr>
          <w:rFonts w:ascii="Times New Roman" w:hAnsi="Times New Roman" w:cs="Times New Roman"/>
        </w:rPr>
        <w:t>ponuditelja</w:t>
      </w:r>
    </w:p>
    <w:p w14:paraId="71956D5A" w14:textId="77777777" w:rsidR="00552A68" w:rsidRDefault="00552A68" w:rsidP="00E528AE">
      <w:pPr>
        <w:spacing w:after="0" w:line="240" w:lineRule="auto"/>
        <w:ind w:left="5664"/>
        <w:jc w:val="both"/>
        <w:rPr>
          <w:rFonts w:ascii="Times New Roman" w:hAnsi="Times New Roman" w:cs="Times New Roman"/>
        </w:rPr>
      </w:pPr>
    </w:p>
    <w:p w14:paraId="33166058" w14:textId="316F1CD0" w:rsidR="00552A68" w:rsidRPr="00E528AE" w:rsidRDefault="00552A68" w:rsidP="00E528AE">
      <w:pPr>
        <w:spacing w:after="0" w:line="240" w:lineRule="auto"/>
        <w:ind w:left="5664"/>
        <w:jc w:val="both"/>
        <w:rPr>
          <w:rFonts w:ascii="Times New Roman" w:hAnsi="Times New Roman" w:cs="Times New Roman"/>
        </w:rPr>
      </w:pPr>
      <w:r>
        <w:rPr>
          <w:rFonts w:ascii="Times New Roman" w:hAnsi="Times New Roman" w:cs="Times New Roman"/>
        </w:rPr>
        <w:t>_______________________</w:t>
      </w:r>
    </w:p>
    <w:p w14:paraId="5CAD907B" w14:textId="77777777" w:rsidR="009939CC" w:rsidRDefault="009939CC" w:rsidP="007137AE">
      <w:pPr>
        <w:spacing w:after="0" w:line="240" w:lineRule="auto"/>
        <w:rPr>
          <w:rFonts w:ascii="Georgia" w:hAnsi="Georgia"/>
          <w:sz w:val="20"/>
          <w:szCs w:val="20"/>
        </w:rPr>
      </w:pPr>
    </w:p>
    <w:p w14:paraId="1BBECB67" w14:textId="77777777" w:rsidR="00AF3790" w:rsidRDefault="00AF3790" w:rsidP="007137AE">
      <w:pPr>
        <w:spacing w:after="0" w:line="240" w:lineRule="auto"/>
        <w:rPr>
          <w:rFonts w:ascii="Times New Roman" w:hAnsi="Times New Roman" w:cs="Times New Roman"/>
          <w:b/>
          <w:bCs/>
          <w:i/>
          <w:iCs/>
        </w:rPr>
      </w:pPr>
    </w:p>
    <w:p w14:paraId="769F661C" w14:textId="77777777" w:rsidR="00AF3790" w:rsidRPr="007A3791" w:rsidRDefault="00AF3790" w:rsidP="00BC2B7F">
      <w:pPr>
        <w:pStyle w:val="Bezproreda"/>
        <w:rPr>
          <w:lang w:val="sv-SE"/>
        </w:rPr>
      </w:pPr>
    </w:p>
    <w:p w14:paraId="6658B5EE" w14:textId="77777777" w:rsidR="00AF3790" w:rsidRPr="007A3791" w:rsidRDefault="00AF3790" w:rsidP="002855F3">
      <w:pPr>
        <w:pStyle w:val="Bezproreda"/>
        <w:jc w:val="center"/>
        <w:rPr>
          <w:lang w:val="sv-SE"/>
        </w:rPr>
      </w:pPr>
    </w:p>
    <w:p w14:paraId="54FFCEA2" w14:textId="77777777" w:rsidR="00267C6D" w:rsidRPr="00BC2B7F" w:rsidRDefault="00267C6D" w:rsidP="00267C6D">
      <w:pPr>
        <w:spacing w:after="200" w:line="276" w:lineRule="auto"/>
        <w:rPr>
          <w:rFonts w:ascii="Cambria" w:hAnsi="Cambria"/>
          <w:sz w:val="16"/>
          <w:szCs w:val="16"/>
        </w:rPr>
      </w:pPr>
    </w:p>
    <w:p w14:paraId="44D9CFE5" w14:textId="77777777" w:rsidR="00267C6D" w:rsidRPr="00BC2B7F" w:rsidRDefault="00267C6D" w:rsidP="00267C6D">
      <w:pPr>
        <w:spacing w:after="200" w:line="276" w:lineRule="auto"/>
        <w:rPr>
          <w:rFonts w:ascii="Cambria" w:hAnsi="Cambria"/>
          <w:sz w:val="16"/>
          <w:szCs w:val="16"/>
        </w:rPr>
      </w:pPr>
    </w:p>
    <w:p w14:paraId="4912EE75" w14:textId="77777777" w:rsidR="00267C6D" w:rsidRPr="00BC2B7F" w:rsidRDefault="00267C6D" w:rsidP="00267C6D">
      <w:pPr>
        <w:spacing w:after="200" w:line="276" w:lineRule="auto"/>
        <w:rPr>
          <w:rFonts w:ascii="Cambria" w:hAnsi="Cambria"/>
          <w:sz w:val="16"/>
          <w:szCs w:val="16"/>
        </w:rPr>
      </w:pPr>
    </w:p>
    <w:p w14:paraId="6478EBAC" w14:textId="77777777" w:rsidR="00267C6D" w:rsidRPr="00BC2B7F" w:rsidRDefault="00267C6D" w:rsidP="00267C6D">
      <w:pPr>
        <w:spacing w:after="200" w:line="276" w:lineRule="auto"/>
        <w:rPr>
          <w:rFonts w:ascii="Cambria" w:hAnsi="Cambria"/>
          <w:sz w:val="16"/>
          <w:szCs w:val="16"/>
        </w:rPr>
      </w:pPr>
    </w:p>
    <w:p w14:paraId="338FCAF6" w14:textId="77777777" w:rsidR="00267C6D" w:rsidRPr="00BC2B7F" w:rsidRDefault="00267C6D" w:rsidP="00267C6D">
      <w:pPr>
        <w:spacing w:after="200" w:line="276" w:lineRule="auto"/>
        <w:rPr>
          <w:rFonts w:ascii="Cambria" w:hAnsi="Cambria"/>
          <w:sz w:val="16"/>
          <w:szCs w:val="16"/>
        </w:rPr>
      </w:pPr>
    </w:p>
    <w:p w14:paraId="347BB8C7" w14:textId="77777777" w:rsidR="00267C6D" w:rsidRDefault="00267C6D" w:rsidP="00267C6D">
      <w:pPr>
        <w:spacing w:after="200" w:line="276" w:lineRule="auto"/>
        <w:rPr>
          <w:sz w:val="16"/>
          <w:szCs w:val="16"/>
        </w:rPr>
      </w:pPr>
    </w:p>
    <w:p w14:paraId="1EE88E23" w14:textId="77777777" w:rsidR="00267C6D" w:rsidRDefault="00267C6D" w:rsidP="00267C6D">
      <w:pPr>
        <w:spacing w:after="200" w:line="276" w:lineRule="auto"/>
        <w:rPr>
          <w:sz w:val="16"/>
          <w:szCs w:val="16"/>
        </w:rPr>
      </w:pPr>
    </w:p>
    <w:p w14:paraId="01A7D4D7" w14:textId="77777777" w:rsidR="00267C6D" w:rsidRDefault="00267C6D" w:rsidP="00267C6D">
      <w:pPr>
        <w:spacing w:after="200" w:line="276" w:lineRule="auto"/>
        <w:rPr>
          <w:sz w:val="16"/>
          <w:szCs w:val="16"/>
        </w:rPr>
      </w:pPr>
    </w:p>
    <w:p w14:paraId="1983E16B" w14:textId="77777777" w:rsidR="00AF3790" w:rsidRDefault="00AF3790" w:rsidP="00267C6D">
      <w:pPr>
        <w:spacing w:after="200" w:line="276" w:lineRule="auto"/>
        <w:rPr>
          <w:sz w:val="16"/>
          <w:szCs w:val="16"/>
        </w:rPr>
      </w:pPr>
    </w:p>
    <w:p w14:paraId="54D4C4B7" w14:textId="77777777" w:rsidR="00E86499" w:rsidRDefault="005A7A12" w:rsidP="00E86499">
      <w:pPr>
        <w:spacing w:after="200" w:line="276" w:lineRule="auto"/>
        <w:rPr>
          <w:sz w:val="32"/>
          <w:szCs w:val="32"/>
        </w:rPr>
      </w:pPr>
      <w:r w:rsidRPr="00617312">
        <w:rPr>
          <w:sz w:val="32"/>
          <w:szCs w:val="32"/>
        </w:rPr>
        <w:lastRenderedPageBreak/>
        <w:t xml:space="preserve">POPIS PRILOGA:  </w:t>
      </w:r>
    </w:p>
    <w:p w14:paraId="59F53B2E" w14:textId="55947A70" w:rsidR="00E86499" w:rsidRPr="00E86499" w:rsidRDefault="00E86499" w:rsidP="00E86499">
      <w:pPr>
        <w:spacing w:after="200" w:line="276" w:lineRule="auto"/>
        <w:rPr>
          <w:b/>
          <w:bCs/>
        </w:rPr>
      </w:pPr>
      <w:r>
        <w:rPr>
          <w:b/>
          <w:bCs/>
        </w:rPr>
        <w:t xml:space="preserve">1)      </w:t>
      </w:r>
      <w:r w:rsidRPr="00E86499">
        <w:rPr>
          <w:b/>
          <w:bCs/>
        </w:rPr>
        <w:t>Pisanu PONUDU koja sadrži:</w:t>
      </w:r>
    </w:p>
    <w:p w14:paraId="2FEC3B30" w14:textId="77777777" w:rsidR="00E86499" w:rsidRPr="00913A57" w:rsidRDefault="00E86499" w:rsidP="00E86499">
      <w:pPr>
        <w:pStyle w:val="Odlomakpopisa"/>
        <w:spacing w:after="200" w:line="276" w:lineRule="auto"/>
        <w:jc w:val="both"/>
      </w:pPr>
      <w:r w:rsidRPr="00913A57">
        <w:t>-osnovne podatke o ponuditelju (ime i prezime, adresa, OIB za fizičku osobu, odnosno naziv, sjedište, OIB za pravnu osobe, telefon, e-</w:t>
      </w:r>
      <w:r>
        <w:t xml:space="preserve">mail </w:t>
      </w:r>
      <w:r w:rsidRPr="00913A57">
        <w:t xml:space="preserve">adresa te drugi kontakt podaci, naziv banke i broj računa ponuditelja za povrat jamčevine u slučaju njezinog neprihvaćanja); </w:t>
      </w:r>
    </w:p>
    <w:p w14:paraId="7727B1AE" w14:textId="1803BCF9" w:rsidR="00E86499" w:rsidRPr="00913A57" w:rsidRDefault="00E86499" w:rsidP="00E86499">
      <w:pPr>
        <w:ind w:left="720"/>
        <w:jc w:val="both"/>
      </w:pPr>
      <w:r w:rsidRPr="00913A57">
        <w:t xml:space="preserve">- naznaku djelatnosti i lokacije na koju se ponuda odnosi sukladno tablici iz točke I. ovog  natječaja i Grafičkom prikazu koji čini  sastavni dio Javnog natječaja, </w:t>
      </w:r>
    </w:p>
    <w:p w14:paraId="48D84C42" w14:textId="77777777" w:rsidR="00E86499" w:rsidRPr="00E86499" w:rsidRDefault="00E86499" w:rsidP="00E86499">
      <w:pPr>
        <w:pStyle w:val="Bezproreda"/>
        <w:widowControl w:val="0"/>
        <w:suppressAutoHyphens/>
        <w:autoSpaceDN w:val="0"/>
        <w:spacing w:after="160" w:line="259" w:lineRule="auto"/>
        <w:ind w:left="720"/>
        <w:textAlignment w:val="baseline"/>
        <w:rPr>
          <w:sz w:val="22"/>
          <w:szCs w:val="22"/>
          <w:lang w:val="hr-HR"/>
        </w:rPr>
      </w:pPr>
      <w:r w:rsidRPr="00E86499">
        <w:rPr>
          <w:sz w:val="22"/>
          <w:szCs w:val="22"/>
          <w:lang w:val="hr-HR"/>
        </w:rPr>
        <w:t xml:space="preserve">-naznaku površine pomorskog dobra (u slučaju postave  trampolina ili  zabavnog parka na moru,  i sl. gdje je naznačena površina); </w:t>
      </w:r>
    </w:p>
    <w:p w14:paraId="2CF2571F" w14:textId="220F40A6" w:rsidR="00E86499" w:rsidRPr="00E86499" w:rsidRDefault="00E86499" w:rsidP="00E86499">
      <w:pPr>
        <w:pStyle w:val="Bezproreda"/>
        <w:widowControl w:val="0"/>
        <w:suppressAutoHyphens/>
        <w:autoSpaceDN w:val="0"/>
        <w:spacing w:after="160" w:line="259" w:lineRule="auto"/>
        <w:ind w:left="720"/>
        <w:textAlignment w:val="baseline"/>
        <w:rPr>
          <w:sz w:val="22"/>
          <w:szCs w:val="22"/>
          <w:lang w:val="hr-HR"/>
        </w:rPr>
      </w:pPr>
      <w:r w:rsidRPr="00E86499">
        <w:rPr>
          <w:sz w:val="22"/>
          <w:szCs w:val="22"/>
          <w:lang w:val="hr-HR"/>
        </w:rPr>
        <w:t xml:space="preserve">- broj sredstava za djelatnost iznajmljivanja </w:t>
      </w:r>
      <w:proofErr w:type="spellStart"/>
      <w:r w:rsidRPr="00E86499">
        <w:rPr>
          <w:sz w:val="22"/>
          <w:szCs w:val="22"/>
          <w:lang w:val="hr-HR"/>
        </w:rPr>
        <w:t>plažne</w:t>
      </w:r>
      <w:proofErr w:type="spellEnd"/>
      <w:r w:rsidRPr="00E86499">
        <w:rPr>
          <w:sz w:val="22"/>
          <w:szCs w:val="22"/>
          <w:lang w:val="hr-HR"/>
        </w:rPr>
        <w:t xml:space="preserve"> opreme (suncobrani, ležaljke i sl</w:t>
      </w:r>
      <w:r>
        <w:rPr>
          <w:sz w:val="22"/>
          <w:szCs w:val="22"/>
          <w:lang w:val="hr-HR"/>
        </w:rPr>
        <w:t>.</w:t>
      </w:r>
      <w:r w:rsidRPr="00E86499">
        <w:rPr>
          <w:sz w:val="22"/>
          <w:szCs w:val="22"/>
          <w:lang w:val="hr-HR"/>
        </w:rPr>
        <w:t>);</w:t>
      </w:r>
    </w:p>
    <w:p w14:paraId="6804FD40" w14:textId="77777777" w:rsidR="00E86499" w:rsidRPr="00563DEE" w:rsidRDefault="00E86499" w:rsidP="00E86499">
      <w:pPr>
        <w:pStyle w:val="Bezproreda"/>
        <w:widowControl w:val="0"/>
        <w:suppressAutoHyphens/>
        <w:autoSpaceDN w:val="0"/>
        <w:spacing w:after="160" w:line="259" w:lineRule="auto"/>
        <w:ind w:left="720"/>
        <w:textAlignment w:val="baseline"/>
        <w:rPr>
          <w:sz w:val="22"/>
          <w:szCs w:val="22"/>
          <w:lang w:val="sv-SE"/>
        </w:rPr>
      </w:pPr>
      <w:r w:rsidRPr="00563DEE">
        <w:rPr>
          <w:sz w:val="22"/>
          <w:szCs w:val="22"/>
          <w:lang w:val="sv-SE"/>
        </w:rPr>
        <w:t>-  vrijeme trajanja dozvole na pomorskom dobru u skladu sa tabelom iz točke I. natječaja,</w:t>
      </w:r>
    </w:p>
    <w:p w14:paraId="22747AE9" w14:textId="77777777" w:rsidR="00E86499" w:rsidRPr="00563DEE" w:rsidRDefault="00E86499" w:rsidP="00E86499">
      <w:pPr>
        <w:pStyle w:val="Bezproreda"/>
        <w:widowControl w:val="0"/>
        <w:suppressAutoHyphens/>
        <w:autoSpaceDN w:val="0"/>
        <w:spacing w:after="160" w:line="259" w:lineRule="auto"/>
        <w:ind w:left="720"/>
        <w:textAlignment w:val="baseline"/>
        <w:rPr>
          <w:sz w:val="22"/>
          <w:szCs w:val="22"/>
          <w:lang w:val="sv-SE"/>
        </w:rPr>
      </w:pPr>
      <w:r w:rsidRPr="00563DEE">
        <w:rPr>
          <w:sz w:val="22"/>
          <w:szCs w:val="22"/>
          <w:lang w:val="sv-SE"/>
        </w:rPr>
        <w:t>- podatak o vremenskom razdoblju tijekom godine u kojem će ponuditelj obavljati djelatnost temeljem dozvole;</w:t>
      </w:r>
    </w:p>
    <w:p w14:paraId="699BFD61" w14:textId="77777777" w:rsidR="00E86499" w:rsidRDefault="00E86499" w:rsidP="00E86499">
      <w:pPr>
        <w:pStyle w:val="Odlomakpopisa"/>
        <w:spacing w:after="200" w:line="276" w:lineRule="auto"/>
        <w:jc w:val="both"/>
        <w:rPr>
          <w:b/>
          <w:bCs/>
          <w:lang w:val="sv-SE"/>
        </w:rPr>
      </w:pPr>
      <w:r w:rsidRPr="00563DEE">
        <w:rPr>
          <w:b/>
          <w:bCs/>
          <w:lang w:val="sv-SE"/>
        </w:rPr>
        <w:t>- početni iznos naknade  za dozvolu (ispisanu brojkom i slovima),</w:t>
      </w:r>
    </w:p>
    <w:p w14:paraId="4B14F258" w14:textId="77777777" w:rsidR="00C335F0" w:rsidRDefault="00C335F0" w:rsidP="00E86499">
      <w:pPr>
        <w:pStyle w:val="Odlomakpopisa"/>
        <w:spacing w:after="200" w:line="276" w:lineRule="auto"/>
        <w:jc w:val="both"/>
        <w:rPr>
          <w:b/>
          <w:bCs/>
          <w:lang w:val="sv-SE"/>
        </w:rPr>
      </w:pPr>
    </w:p>
    <w:p w14:paraId="498EB84F" w14:textId="0AA7FE53" w:rsidR="00C335F0" w:rsidRPr="00C335F0" w:rsidRDefault="00C335F0" w:rsidP="00E86499">
      <w:pPr>
        <w:pStyle w:val="Odlomakpopisa"/>
        <w:spacing w:after="200" w:line="276" w:lineRule="auto"/>
        <w:jc w:val="both"/>
        <w:rPr>
          <w:color w:val="EE0000"/>
          <w:lang w:val="sv-SE"/>
        </w:rPr>
      </w:pPr>
      <w:r w:rsidRPr="00C335F0">
        <w:rPr>
          <w:b/>
          <w:bCs/>
          <w:color w:val="EE0000"/>
          <w:lang w:val="sv-SE"/>
        </w:rPr>
        <w:t>*VIDI OBRAZAC BR. 1</w:t>
      </w:r>
    </w:p>
    <w:p w14:paraId="2054700C" w14:textId="14BEB77F" w:rsidR="00E86499" w:rsidRPr="00563DEE" w:rsidRDefault="00E86499" w:rsidP="00E86499">
      <w:pPr>
        <w:pStyle w:val="Bezproreda"/>
        <w:widowControl w:val="0"/>
        <w:numPr>
          <w:ilvl w:val="0"/>
          <w:numId w:val="12"/>
        </w:numPr>
        <w:suppressAutoHyphens/>
        <w:autoSpaceDN w:val="0"/>
        <w:spacing w:after="160" w:line="259" w:lineRule="auto"/>
        <w:textAlignment w:val="baseline"/>
        <w:rPr>
          <w:b/>
          <w:bCs/>
          <w:sz w:val="22"/>
          <w:szCs w:val="22"/>
          <w:lang w:val="sv-SE"/>
        </w:rPr>
      </w:pPr>
      <w:bookmarkStart w:id="1" w:name="_Hlk165292734"/>
      <w:r w:rsidRPr="00563DEE">
        <w:rPr>
          <w:b/>
          <w:bCs/>
          <w:sz w:val="22"/>
          <w:szCs w:val="22"/>
          <w:lang w:val="sv-SE"/>
        </w:rPr>
        <w:t xml:space="preserve">presliku rješenja o upisu u sudski registar za pravne osobe, odnosno obrtni registar za fizičke osobe ili drugi odgovarajući dokaz pravne sposobnosti odnosno dokaz da je ponuditelj registriran za djelatnost za koju podnosi prijavu na natječaj, </w:t>
      </w:r>
    </w:p>
    <w:p w14:paraId="625B2EDC" w14:textId="298FEF82" w:rsidR="00E86499" w:rsidRPr="00563DEE" w:rsidRDefault="00E86499" w:rsidP="00E86499">
      <w:pPr>
        <w:pStyle w:val="Bezproreda"/>
        <w:widowControl w:val="0"/>
        <w:numPr>
          <w:ilvl w:val="0"/>
          <w:numId w:val="12"/>
        </w:numPr>
        <w:suppressAutoHyphens/>
        <w:autoSpaceDN w:val="0"/>
        <w:spacing w:after="160" w:line="259" w:lineRule="auto"/>
        <w:textAlignment w:val="baseline"/>
        <w:rPr>
          <w:sz w:val="22"/>
          <w:szCs w:val="22"/>
          <w:lang w:val="sv-SE"/>
        </w:rPr>
      </w:pPr>
      <w:r w:rsidRPr="00563DEE">
        <w:rPr>
          <w:b/>
          <w:bCs/>
          <w:sz w:val="22"/>
          <w:szCs w:val="22"/>
          <w:lang w:val="sv-SE"/>
        </w:rPr>
        <w:t>dokaz o uplati jamstva (potvrda o uplati) za ozbiljnost ponude u visini početnog godišnjeg iznosa dozvole na pomorskom dobru</w:t>
      </w:r>
      <w:r w:rsidRPr="00563DEE">
        <w:rPr>
          <w:sz w:val="22"/>
          <w:szCs w:val="22"/>
          <w:lang w:val="sv-SE"/>
        </w:rPr>
        <w:t>;</w:t>
      </w:r>
    </w:p>
    <w:p w14:paraId="5F219818" w14:textId="77777777" w:rsidR="00E86499" w:rsidRPr="00563DEE" w:rsidRDefault="00E86499" w:rsidP="00E86499">
      <w:pPr>
        <w:pStyle w:val="Odlomakpopisa"/>
        <w:numPr>
          <w:ilvl w:val="0"/>
          <w:numId w:val="12"/>
        </w:numPr>
        <w:spacing w:after="0" w:line="240" w:lineRule="auto"/>
        <w:jc w:val="both"/>
        <w:rPr>
          <w:lang w:val="sv-SE"/>
        </w:rPr>
      </w:pPr>
      <w:r w:rsidRPr="00563DEE">
        <w:rPr>
          <w:lang w:val="sv-SE"/>
        </w:rPr>
        <w:t xml:space="preserve"> </w:t>
      </w:r>
      <w:r w:rsidRPr="00B33C84">
        <w:rPr>
          <w:b/>
          <w:bCs/>
          <w:lang w:val="sv-SE"/>
        </w:rPr>
        <w:t>dokaz o vlasništvu sredstava s kojima obavlja djelatnost</w:t>
      </w:r>
      <w:r w:rsidRPr="00563DEE">
        <w:rPr>
          <w:lang w:val="sv-SE"/>
        </w:rPr>
        <w:t xml:space="preserve"> na pomorskom dobru  ili dokaz o pravnoj osnovi korištenja sredstava koja nisu u vlasništvu podnositelja zahtjeva</w:t>
      </w:r>
    </w:p>
    <w:p w14:paraId="26D4B952" w14:textId="65855B9B" w:rsidR="00E86499" w:rsidRPr="00E86499" w:rsidRDefault="00E86499" w:rsidP="00E86499">
      <w:pPr>
        <w:pStyle w:val="Odlomakpopisa"/>
        <w:jc w:val="both"/>
        <w:rPr>
          <w:color w:val="EE0000"/>
          <w:u w:val="single"/>
          <w:lang w:val="sv-SE"/>
        </w:rPr>
      </w:pPr>
      <w:r w:rsidRPr="00563DEE">
        <w:rPr>
          <w:lang w:val="sv-SE"/>
        </w:rPr>
        <w:t xml:space="preserve"> (za djelatnosti: ugostiteljstvo i trgovina) </w:t>
      </w:r>
    </w:p>
    <w:p w14:paraId="128C5231" w14:textId="443E995E" w:rsidR="00C335F0" w:rsidRPr="00C335F0" w:rsidRDefault="00C335F0" w:rsidP="00C335F0">
      <w:pPr>
        <w:pStyle w:val="Odlomakpopisa"/>
        <w:spacing w:after="200" w:line="276" w:lineRule="auto"/>
        <w:jc w:val="both"/>
        <w:rPr>
          <w:color w:val="EE0000"/>
          <w:lang w:val="sv-SE"/>
        </w:rPr>
      </w:pPr>
      <w:r w:rsidRPr="00C335F0">
        <w:rPr>
          <w:b/>
          <w:bCs/>
          <w:color w:val="EE0000"/>
          <w:lang w:val="sv-SE"/>
        </w:rPr>
        <w:t xml:space="preserve">*VIDI OBRAZAC BR. </w:t>
      </w:r>
      <w:r>
        <w:rPr>
          <w:b/>
          <w:bCs/>
          <w:color w:val="EE0000"/>
          <w:lang w:val="sv-SE"/>
        </w:rPr>
        <w:t>2</w:t>
      </w:r>
    </w:p>
    <w:p w14:paraId="49D64825" w14:textId="77777777" w:rsidR="00E86499" w:rsidRPr="00563DEE" w:rsidRDefault="00E86499" w:rsidP="00E86499">
      <w:pPr>
        <w:pStyle w:val="Odlomakpopisa"/>
        <w:jc w:val="both"/>
        <w:rPr>
          <w:lang w:val="sv-SE"/>
        </w:rPr>
      </w:pPr>
    </w:p>
    <w:p w14:paraId="3C9A869D" w14:textId="77777777" w:rsidR="00E86499" w:rsidRDefault="00E86499" w:rsidP="00E86499">
      <w:pPr>
        <w:pStyle w:val="Odlomakpopisa"/>
        <w:numPr>
          <w:ilvl w:val="0"/>
          <w:numId w:val="12"/>
        </w:numPr>
        <w:spacing w:after="0" w:line="240" w:lineRule="auto"/>
        <w:jc w:val="both"/>
        <w:rPr>
          <w:lang w:val="sv-SE"/>
        </w:rPr>
      </w:pPr>
      <w:r w:rsidRPr="009D5D26">
        <w:rPr>
          <w:b/>
          <w:bCs/>
          <w:lang w:val="sv-SE"/>
        </w:rPr>
        <w:t>dokaz o sposobnosti plovila</w:t>
      </w:r>
      <w:r w:rsidRPr="009D5D26">
        <w:rPr>
          <w:lang w:val="sv-SE"/>
        </w:rPr>
        <w:t xml:space="preserve"> (brodica za iznajmljivanje</w:t>
      </w:r>
      <w:r>
        <w:rPr>
          <w:lang w:val="sv-SE"/>
        </w:rPr>
        <w:t xml:space="preserve"> ili</w:t>
      </w:r>
      <w:r w:rsidRPr="009D5D26">
        <w:rPr>
          <w:lang w:val="sv-SE"/>
        </w:rPr>
        <w:t xml:space="preserve"> brodica za vuču) kada se  dozvola traži se obavljanje djelatnosti s brodicom</w:t>
      </w:r>
    </w:p>
    <w:p w14:paraId="0F2B0057" w14:textId="77777777" w:rsidR="00E86499" w:rsidRPr="009D5D26" w:rsidRDefault="00E86499" w:rsidP="00E86499">
      <w:pPr>
        <w:pStyle w:val="Odlomakpopisa"/>
        <w:jc w:val="both"/>
        <w:rPr>
          <w:lang w:val="sv-SE"/>
        </w:rPr>
      </w:pPr>
    </w:p>
    <w:p w14:paraId="70625BF5" w14:textId="27F6DC63" w:rsidR="00E86499" w:rsidRDefault="00E86499" w:rsidP="00E86499">
      <w:pPr>
        <w:numPr>
          <w:ilvl w:val="0"/>
          <w:numId w:val="12"/>
        </w:numPr>
        <w:spacing w:after="0" w:line="240" w:lineRule="auto"/>
        <w:jc w:val="both"/>
        <w:rPr>
          <w:lang w:val="sv-SE"/>
        </w:rPr>
      </w:pPr>
      <w:r w:rsidRPr="00B33C84">
        <w:rPr>
          <w:b/>
          <w:bCs/>
          <w:lang w:val="sv-SE"/>
        </w:rPr>
        <w:t>prospekt proizvođača ili fotografiju sredstva</w:t>
      </w:r>
      <w:r w:rsidRPr="00563DEE">
        <w:rPr>
          <w:lang w:val="sv-SE"/>
        </w:rPr>
        <w:t xml:space="preserve"> (za djelatnosti koje se ne odnose na ugostiteljstvo i trgovinu)</w:t>
      </w:r>
    </w:p>
    <w:p w14:paraId="500C5DB6" w14:textId="77777777" w:rsidR="00E86499" w:rsidRPr="00E86499" w:rsidRDefault="00E86499" w:rsidP="00E86499">
      <w:pPr>
        <w:spacing w:after="0" w:line="240" w:lineRule="auto"/>
        <w:jc w:val="both"/>
        <w:rPr>
          <w:lang w:val="sv-SE"/>
        </w:rPr>
      </w:pPr>
    </w:p>
    <w:p w14:paraId="086EBEB8" w14:textId="7402BC63" w:rsidR="00E86499" w:rsidRPr="00563DEE" w:rsidRDefault="00E86499" w:rsidP="00E86499">
      <w:pPr>
        <w:jc w:val="both"/>
        <w:rPr>
          <w:lang w:val="sv-SE"/>
        </w:rPr>
      </w:pPr>
      <w:r w:rsidRPr="00563DEE">
        <w:rPr>
          <w:lang w:val="sv-SE"/>
        </w:rPr>
        <w:t xml:space="preserve"> </w:t>
      </w:r>
      <w:r>
        <w:rPr>
          <w:lang w:val="sv-SE"/>
        </w:rPr>
        <w:t xml:space="preserve">     </w:t>
      </w:r>
      <w:r w:rsidRPr="00563DEE">
        <w:rPr>
          <w:lang w:val="sv-SE"/>
        </w:rPr>
        <w:t xml:space="preserve">   </w:t>
      </w:r>
      <w:r>
        <w:rPr>
          <w:lang w:val="sv-SE"/>
        </w:rPr>
        <w:t>7</w:t>
      </w:r>
      <w:r w:rsidRPr="00563DEE">
        <w:rPr>
          <w:lang w:val="sv-SE"/>
        </w:rPr>
        <w:t xml:space="preserve">)      </w:t>
      </w:r>
      <w:r w:rsidRPr="00B33C84">
        <w:rPr>
          <w:b/>
          <w:bCs/>
          <w:lang w:val="sv-SE"/>
        </w:rPr>
        <w:t>za  štand ili kolica</w:t>
      </w:r>
      <w:r w:rsidRPr="00563DEE">
        <w:rPr>
          <w:lang w:val="sv-SE"/>
        </w:rPr>
        <w:t xml:space="preserve"> :</w:t>
      </w:r>
    </w:p>
    <w:p w14:paraId="09569841" w14:textId="061A1E63" w:rsidR="00E86499" w:rsidRPr="00E86499" w:rsidRDefault="00E86499" w:rsidP="00E86499">
      <w:pPr>
        <w:ind w:firstLine="720"/>
        <w:jc w:val="both"/>
        <w:rPr>
          <w:lang w:val="sv-SE"/>
        </w:rPr>
      </w:pPr>
      <w:r w:rsidRPr="00563DEE">
        <w:rPr>
          <w:lang w:val="sv-SE"/>
        </w:rPr>
        <w:t>- prospekt proizvođača ili fotografiju sredstva.</w:t>
      </w:r>
    </w:p>
    <w:p w14:paraId="5A1BA245" w14:textId="77777777" w:rsidR="00E86499" w:rsidRPr="00563DEE" w:rsidRDefault="00E86499" w:rsidP="00E86499">
      <w:pPr>
        <w:pStyle w:val="Bezproreda"/>
        <w:numPr>
          <w:ilvl w:val="0"/>
          <w:numId w:val="11"/>
        </w:numPr>
        <w:rPr>
          <w:sz w:val="22"/>
          <w:szCs w:val="22"/>
          <w:lang w:val="sv-SE"/>
        </w:rPr>
      </w:pPr>
      <w:r w:rsidRPr="00B33C84">
        <w:rPr>
          <w:b/>
          <w:bCs/>
          <w:sz w:val="22"/>
          <w:szCs w:val="22"/>
          <w:lang w:val="sv-SE"/>
        </w:rPr>
        <w:t>POTVRDA  Općine Pakoštane, Jedinstvenog upravnog odjela kojim se potvrđuje da nema dospjelih, a nepodmirenih dugovanja po bilo kojem osnovu,</w:t>
      </w:r>
      <w:r w:rsidRPr="00563DEE">
        <w:rPr>
          <w:sz w:val="22"/>
          <w:szCs w:val="22"/>
          <w:lang w:val="sv-SE"/>
        </w:rPr>
        <w:t xml:space="preserve"> osim ako je sa Općinom  regulirano plaćanje duga ili kada podnositelj ponude istodobno prema Općini ima dospjelo nepodmireno potraživanje u iznosu koji je jednak ili veći od duga podnositelja, a što je  navodeno  u  potvrdi Općine Pakoštane (ne starija od 30 dana od dana podnošenja ponude)</w:t>
      </w:r>
    </w:p>
    <w:p w14:paraId="712D14CB" w14:textId="77777777" w:rsidR="00E86499" w:rsidRPr="00563DEE" w:rsidRDefault="00E86499" w:rsidP="00E86499">
      <w:pPr>
        <w:pStyle w:val="Bezproreda"/>
        <w:rPr>
          <w:sz w:val="22"/>
          <w:szCs w:val="22"/>
          <w:lang w:val="sv-SE"/>
        </w:rPr>
      </w:pPr>
    </w:p>
    <w:p w14:paraId="6983A6E1" w14:textId="77777777" w:rsidR="00E86499" w:rsidRPr="00563DEE" w:rsidRDefault="00E86499" w:rsidP="00E86499">
      <w:pPr>
        <w:pStyle w:val="Bezproreda"/>
        <w:widowControl w:val="0"/>
        <w:numPr>
          <w:ilvl w:val="0"/>
          <w:numId w:val="11"/>
        </w:numPr>
        <w:suppressAutoHyphens/>
        <w:autoSpaceDN w:val="0"/>
        <w:spacing w:after="160" w:line="259" w:lineRule="auto"/>
        <w:textAlignment w:val="baseline"/>
        <w:rPr>
          <w:sz w:val="22"/>
          <w:szCs w:val="22"/>
          <w:lang w:val="sv-SE"/>
        </w:rPr>
      </w:pPr>
      <w:r w:rsidRPr="00B33C84">
        <w:rPr>
          <w:b/>
          <w:bCs/>
          <w:sz w:val="22"/>
          <w:szCs w:val="22"/>
          <w:lang w:val="sv-SE"/>
        </w:rPr>
        <w:lastRenderedPageBreak/>
        <w:t>POTVRDA  Porezne uprave</w:t>
      </w:r>
      <w:r w:rsidRPr="00563DEE">
        <w:rPr>
          <w:sz w:val="22"/>
          <w:szCs w:val="22"/>
          <w:lang w:val="sv-SE"/>
        </w:rPr>
        <w:t xml:space="preserve"> o nepostojanju nepodmirenih poreznih  obveza te obveza  za mirovinsko i zdravstveno osiguranje (ne starija  od 30 dana od dana podnošenja ponude); </w:t>
      </w:r>
    </w:p>
    <w:p w14:paraId="7AA5FEBF" w14:textId="77777777" w:rsidR="00E86499" w:rsidRPr="00563DEE" w:rsidRDefault="00E86499" w:rsidP="00E86499">
      <w:pPr>
        <w:pStyle w:val="Odlomakpopisa"/>
        <w:rPr>
          <w:lang w:val="sv-SE"/>
        </w:rPr>
      </w:pPr>
    </w:p>
    <w:p w14:paraId="4D2ACCA3" w14:textId="2582A34F" w:rsidR="00E86499" w:rsidRDefault="00E86499" w:rsidP="00E86499">
      <w:pPr>
        <w:pStyle w:val="Bezproreda"/>
        <w:widowControl w:val="0"/>
        <w:numPr>
          <w:ilvl w:val="0"/>
          <w:numId w:val="11"/>
        </w:numPr>
        <w:suppressAutoHyphens/>
        <w:autoSpaceDN w:val="0"/>
        <w:spacing w:after="160" w:line="259" w:lineRule="auto"/>
        <w:textAlignment w:val="baseline"/>
        <w:rPr>
          <w:sz w:val="22"/>
          <w:szCs w:val="22"/>
          <w:lang w:val="sv-SE"/>
        </w:rPr>
      </w:pPr>
      <w:r w:rsidRPr="00B33C84">
        <w:rPr>
          <w:b/>
          <w:bCs/>
          <w:sz w:val="22"/>
          <w:szCs w:val="22"/>
          <w:lang w:val="sv-SE"/>
        </w:rPr>
        <w:t xml:space="preserve">IZJAVA </w:t>
      </w:r>
      <w:r w:rsidRPr="00563DEE">
        <w:rPr>
          <w:sz w:val="22"/>
          <w:szCs w:val="22"/>
          <w:lang w:val="sv-SE"/>
        </w:rPr>
        <w:t xml:space="preserve">  o prethodnom iskustvu i dobrom i odgovornom obavljanju djelatnosti, odnosno korištenju pomorskog dobra  ili izjavu da to nema.</w:t>
      </w:r>
    </w:p>
    <w:p w14:paraId="0B266553" w14:textId="74F10B69" w:rsidR="00C335F0" w:rsidRPr="00C335F0" w:rsidRDefault="00C335F0" w:rsidP="00C335F0">
      <w:pPr>
        <w:pStyle w:val="Odlomakpopisa"/>
        <w:spacing w:after="200" w:line="276" w:lineRule="auto"/>
        <w:jc w:val="both"/>
        <w:rPr>
          <w:color w:val="EE0000"/>
          <w:lang w:val="sv-SE"/>
        </w:rPr>
      </w:pPr>
      <w:r>
        <w:rPr>
          <w:lang w:val="sv-SE"/>
        </w:rPr>
        <w:t xml:space="preserve">       </w:t>
      </w:r>
      <w:r w:rsidRPr="00C335F0">
        <w:rPr>
          <w:b/>
          <w:bCs/>
          <w:color w:val="EE0000"/>
          <w:lang w:val="sv-SE"/>
        </w:rPr>
        <w:t xml:space="preserve">*VIDI OBRAZAC BR. </w:t>
      </w:r>
      <w:r>
        <w:rPr>
          <w:b/>
          <w:bCs/>
          <w:color w:val="EE0000"/>
          <w:lang w:val="sv-SE"/>
        </w:rPr>
        <w:t>3</w:t>
      </w:r>
    </w:p>
    <w:p w14:paraId="1E25A1B3" w14:textId="5B09E962" w:rsidR="00C335F0" w:rsidRPr="00563DEE" w:rsidRDefault="00C335F0" w:rsidP="00C335F0">
      <w:pPr>
        <w:pStyle w:val="Bezproreda"/>
        <w:widowControl w:val="0"/>
        <w:suppressAutoHyphens/>
        <w:autoSpaceDN w:val="0"/>
        <w:spacing w:after="160" w:line="259" w:lineRule="auto"/>
        <w:ind w:left="708"/>
        <w:textAlignment w:val="baseline"/>
        <w:rPr>
          <w:sz w:val="22"/>
          <w:szCs w:val="22"/>
          <w:lang w:val="sv-SE"/>
        </w:rPr>
      </w:pPr>
    </w:p>
    <w:p w14:paraId="7DF96EBD" w14:textId="77777777" w:rsidR="00E86499" w:rsidRDefault="00E86499" w:rsidP="00E86499">
      <w:pPr>
        <w:pStyle w:val="Bezproreda"/>
        <w:widowControl w:val="0"/>
        <w:numPr>
          <w:ilvl w:val="0"/>
          <w:numId w:val="11"/>
        </w:numPr>
        <w:suppressAutoHyphens/>
        <w:autoSpaceDN w:val="0"/>
        <w:spacing w:after="160" w:line="259" w:lineRule="auto"/>
        <w:textAlignment w:val="baseline"/>
        <w:rPr>
          <w:sz w:val="22"/>
          <w:szCs w:val="22"/>
          <w:lang w:val="sv-SE"/>
        </w:rPr>
      </w:pPr>
      <w:r w:rsidRPr="00B33C84">
        <w:rPr>
          <w:b/>
          <w:bCs/>
          <w:sz w:val="22"/>
          <w:szCs w:val="22"/>
          <w:lang w:val="sv-SE"/>
        </w:rPr>
        <w:t>IZJAVA</w:t>
      </w:r>
      <w:r w:rsidRPr="00563DEE">
        <w:rPr>
          <w:sz w:val="22"/>
          <w:szCs w:val="22"/>
          <w:lang w:val="sv-SE"/>
        </w:rPr>
        <w:t xml:space="preserve">  o tome da će ponuditelj upotrebljavati opremu i prateće instalacije i pružati  usluge koje koriste ekološki prihvatljive materijale, </w:t>
      </w:r>
    </w:p>
    <w:p w14:paraId="7DA486C0" w14:textId="32072BC6" w:rsidR="00C335F0" w:rsidRPr="00C335F0" w:rsidRDefault="00C335F0" w:rsidP="00C335F0">
      <w:pPr>
        <w:pStyle w:val="Odlomakpopisa"/>
        <w:spacing w:after="200" w:line="276" w:lineRule="auto"/>
        <w:ind w:left="1080"/>
        <w:jc w:val="both"/>
        <w:rPr>
          <w:color w:val="EE0000"/>
          <w:lang w:val="sv-SE"/>
        </w:rPr>
      </w:pPr>
      <w:r w:rsidRPr="00C335F0">
        <w:rPr>
          <w:b/>
          <w:bCs/>
          <w:color w:val="EE0000"/>
          <w:lang w:val="sv-SE"/>
        </w:rPr>
        <w:t xml:space="preserve">*VIDI OBRAZAC BR. </w:t>
      </w:r>
      <w:r>
        <w:rPr>
          <w:b/>
          <w:bCs/>
          <w:color w:val="EE0000"/>
          <w:lang w:val="sv-SE"/>
        </w:rPr>
        <w:t>4</w:t>
      </w:r>
    </w:p>
    <w:p w14:paraId="1090B65B" w14:textId="77777777" w:rsidR="00C335F0" w:rsidRPr="00457EF2" w:rsidRDefault="00C335F0" w:rsidP="00C335F0">
      <w:pPr>
        <w:pStyle w:val="Bezproreda"/>
        <w:widowControl w:val="0"/>
        <w:suppressAutoHyphens/>
        <w:autoSpaceDN w:val="0"/>
        <w:spacing w:after="160" w:line="259" w:lineRule="auto"/>
        <w:ind w:left="1080"/>
        <w:textAlignment w:val="baseline"/>
        <w:rPr>
          <w:sz w:val="22"/>
          <w:szCs w:val="22"/>
          <w:lang w:val="sv-SE"/>
        </w:rPr>
      </w:pPr>
    </w:p>
    <w:p w14:paraId="651A4D95" w14:textId="77777777" w:rsidR="00E86499" w:rsidRPr="00913A57" w:rsidRDefault="00E86499" w:rsidP="00E86499">
      <w:pPr>
        <w:pStyle w:val="Odlomakpopisa"/>
        <w:numPr>
          <w:ilvl w:val="0"/>
          <w:numId w:val="11"/>
        </w:numPr>
        <w:spacing w:after="0" w:line="240" w:lineRule="auto"/>
        <w:ind w:left="708"/>
        <w:jc w:val="both"/>
      </w:pPr>
      <w:r w:rsidRPr="00913A57">
        <w:rPr>
          <w:b/>
          <w:bCs/>
        </w:rPr>
        <w:t xml:space="preserve">IZJAVA </w:t>
      </w:r>
      <w:bookmarkStart w:id="2" w:name="_Hlk165292189"/>
      <w:r w:rsidRPr="00913A57">
        <w:rPr>
          <w:b/>
          <w:bCs/>
        </w:rPr>
        <w:t>kao  instrument osiguranja</w:t>
      </w:r>
      <w:r w:rsidRPr="00913A57">
        <w:t xml:space="preserve"> </w:t>
      </w:r>
      <w:bookmarkEnd w:id="2"/>
      <w:r w:rsidRPr="00913A57">
        <w:t xml:space="preserve">naplate naknade za dozvolu na pomorskom dobru, za naknadu štete koja može nastati zbog neispunjenja obveza iz dozvole na pomorskom dobru te za korištenje dozvole na pomorskom dobru preko mjere </w:t>
      </w:r>
      <w:r w:rsidRPr="00913A57">
        <w:rPr>
          <w:b/>
          <w:bCs/>
        </w:rPr>
        <w:t>ponuditelja</w:t>
      </w:r>
      <w:r w:rsidRPr="00913A57">
        <w:t xml:space="preserve"> kojom se daje suglasnost pomorskom redaru za uklanjanje i odvoz na deponij svih predmeta i stvari bez provedenog upravnog postupka:</w:t>
      </w:r>
    </w:p>
    <w:p w14:paraId="3D1F2FF6" w14:textId="77777777" w:rsidR="00E86499" w:rsidRPr="00913A57" w:rsidRDefault="00E86499" w:rsidP="00E86499">
      <w:pPr>
        <w:pStyle w:val="Odlomakpopisa"/>
        <w:numPr>
          <w:ilvl w:val="0"/>
          <w:numId w:val="6"/>
        </w:numPr>
        <w:spacing w:after="0" w:line="240" w:lineRule="auto"/>
        <w:jc w:val="both"/>
      </w:pPr>
      <w:bookmarkStart w:id="3" w:name="_Hlk160013171"/>
      <w:r w:rsidRPr="00913A57">
        <w:t xml:space="preserve"> ukoliko se nalaze izvan odobrene lokacije,</w:t>
      </w:r>
    </w:p>
    <w:p w14:paraId="707FBA3E" w14:textId="77777777" w:rsidR="00E86499" w:rsidRPr="00913A57" w:rsidRDefault="00E86499" w:rsidP="00E86499">
      <w:pPr>
        <w:pStyle w:val="Odlomakpopisa"/>
        <w:numPr>
          <w:ilvl w:val="0"/>
          <w:numId w:val="6"/>
        </w:numPr>
        <w:spacing w:after="0" w:line="240" w:lineRule="auto"/>
        <w:jc w:val="both"/>
      </w:pPr>
      <w:r w:rsidRPr="00913A57">
        <w:t xml:space="preserve"> ukoliko se nalaze na lokaciji nakon isteka ili ukidanja dozvole na pomorskom dobru, te</w:t>
      </w:r>
    </w:p>
    <w:p w14:paraId="6F18E078" w14:textId="77777777" w:rsidR="00E86499" w:rsidRPr="00913A57" w:rsidRDefault="00E86499" w:rsidP="00E86499">
      <w:pPr>
        <w:pStyle w:val="Odlomakpopisa"/>
        <w:numPr>
          <w:ilvl w:val="0"/>
          <w:numId w:val="6"/>
        </w:numPr>
        <w:spacing w:after="0" w:line="240" w:lineRule="auto"/>
        <w:jc w:val="both"/>
      </w:pPr>
      <w:r w:rsidRPr="00913A57">
        <w:t xml:space="preserve"> ukoliko se na lokaciji postavljaju predmeti i stvari koje nisu odobrene dozvolom na pomorskom dobru; </w:t>
      </w:r>
    </w:p>
    <w:bookmarkEnd w:id="3"/>
    <w:p w14:paraId="6D08B5C9" w14:textId="39EAE4AE" w:rsidR="00C335F0" w:rsidRPr="00C335F0" w:rsidRDefault="00C335F0" w:rsidP="00C335F0">
      <w:pPr>
        <w:spacing w:after="200" w:line="276" w:lineRule="auto"/>
        <w:ind w:left="708" w:firstLine="360"/>
        <w:jc w:val="both"/>
        <w:rPr>
          <w:color w:val="EE0000"/>
          <w:lang w:val="sv-SE"/>
        </w:rPr>
      </w:pPr>
      <w:r w:rsidRPr="00C335F0">
        <w:rPr>
          <w:b/>
          <w:bCs/>
          <w:color w:val="EE0000"/>
          <w:lang w:val="sv-SE"/>
        </w:rPr>
        <w:t xml:space="preserve">*VIDI OBRAZAC BR. </w:t>
      </w:r>
      <w:r>
        <w:rPr>
          <w:b/>
          <w:bCs/>
          <w:color w:val="EE0000"/>
          <w:lang w:val="sv-SE"/>
        </w:rPr>
        <w:t>5</w:t>
      </w:r>
    </w:p>
    <w:p w14:paraId="286856DA" w14:textId="77777777" w:rsidR="00E86499" w:rsidRPr="00913A57" w:rsidRDefault="00E86499" w:rsidP="00E86499">
      <w:pPr>
        <w:ind w:left="708"/>
        <w:jc w:val="both"/>
      </w:pPr>
    </w:p>
    <w:p w14:paraId="45D8BB64" w14:textId="77777777" w:rsidR="00E86499" w:rsidRPr="00DA65E1" w:rsidRDefault="00E86499" w:rsidP="00E86499">
      <w:pPr>
        <w:ind w:firstLine="708"/>
        <w:jc w:val="both"/>
      </w:pPr>
      <w:r w:rsidRPr="00563DEE">
        <w:rPr>
          <w:b/>
          <w:bCs/>
        </w:rPr>
        <w:t>1</w:t>
      </w:r>
      <w:r>
        <w:rPr>
          <w:b/>
          <w:bCs/>
        </w:rPr>
        <w:t>3</w:t>
      </w:r>
      <w:r w:rsidRPr="00563DEE">
        <w:rPr>
          <w:b/>
          <w:bCs/>
        </w:rPr>
        <w:t xml:space="preserve">) </w:t>
      </w:r>
      <w:bookmarkEnd w:id="1"/>
      <w:r w:rsidRPr="00563DEE">
        <w:rPr>
          <w:b/>
          <w:bCs/>
        </w:rPr>
        <w:t>bjanko zadužnica ovjerena od javnog bilježnika</w:t>
      </w:r>
      <w:r w:rsidRPr="00563DEE">
        <w:t xml:space="preserve"> </w:t>
      </w:r>
      <w:r w:rsidRPr="00563DEE">
        <w:rPr>
          <w:b/>
          <w:bCs/>
        </w:rPr>
        <w:t xml:space="preserve">u visini minimalnog iznosa naknade za cjelokupno vrijeme trajanja dozvole na pomorskom dobru,  </w:t>
      </w:r>
      <w:r w:rsidRPr="00563DEE">
        <w:t xml:space="preserve">kojom ponuditelj/ovlaštenik dozvole na pomorskom dobru daje suglasnost da se može provesti prisilna ovrha na svim njegovim računima i njegovoj cjelokupnoj pokretnoj i nepokretnoj imovini, a radi naplate dospjele, a nenaplaćene naknade za dozvolu na pomorskom dobru, za naknadu štete koja može nastati zbog neispunjenja obveza iz dozvole na pomorskom dobru, za korištenje dozvole na pomorskom dobru preko mjere te radi naplate eventualnih troškova ovrhe. </w:t>
      </w:r>
    </w:p>
    <w:p w14:paraId="2699CF22" w14:textId="77777777" w:rsidR="00E86499" w:rsidRDefault="00E86499" w:rsidP="00E86499">
      <w:pPr>
        <w:pStyle w:val="Bezproreda"/>
        <w:ind w:firstLine="810"/>
        <w:jc w:val="both"/>
        <w:rPr>
          <w:sz w:val="22"/>
          <w:szCs w:val="22"/>
          <w:lang w:val="hr-HR"/>
        </w:rPr>
      </w:pPr>
    </w:p>
    <w:p w14:paraId="75AC2317" w14:textId="094CBD44" w:rsidR="00E86499" w:rsidRPr="00563DEE" w:rsidRDefault="00C335F0" w:rsidP="00E86499">
      <w:pPr>
        <w:pStyle w:val="Bezproreda"/>
        <w:ind w:firstLine="810"/>
        <w:jc w:val="both"/>
        <w:rPr>
          <w:rStyle w:val="Hiperveza"/>
          <w:sz w:val="22"/>
          <w:szCs w:val="22"/>
          <w:lang w:val="hr-HR"/>
        </w:rPr>
      </w:pPr>
      <w:r>
        <w:rPr>
          <w:sz w:val="22"/>
          <w:szCs w:val="22"/>
          <w:lang w:val="hr-HR"/>
        </w:rPr>
        <w:t>Ovaj o</w:t>
      </w:r>
      <w:r w:rsidR="00E86499" w:rsidRPr="00563DEE">
        <w:rPr>
          <w:sz w:val="22"/>
          <w:szCs w:val="22"/>
          <w:lang w:val="hr-HR"/>
        </w:rPr>
        <w:t xml:space="preserve">brazac ponude </w:t>
      </w:r>
      <w:r>
        <w:rPr>
          <w:sz w:val="22"/>
          <w:szCs w:val="22"/>
          <w:lang w:val="hr-HR"/>
        </w:rPr>
        <w:t xml:space="preserve">(obrazac br. 1) </w:t>
      </w:r>
      <w:r w:rsidR="00E86499" w:rsidRPr="00563DEE">
        <w:rPr>
          <w:sz w:val="22"/>
          <w:szCs w:val="22"/>
          <w:lang w:val="hr-HR"/>
        </w:rPr>
        <w:t xml:space="preserve">kao i obrasci </w:t>
      </w:r>
      <w:r>
        <w:rPr>
          <w:sz w:val="22"/>
          <w:szCs w:val="22"/>
          <w:lang w:val="hr-HR"/>
        </w:rPr>
        <w:t xml:space="preserve">gore navedenih </w:t>
      </w:r>
      <w:r w:rsidR="00E86499" w:rsidRPr="00563DEE">
        <w:rPr>
          <w:sz w:val="22"/>
          <w:szCs w:val="22"/>
          <w:lang w:val="hr-HR"/>
        </w:rPr>
        <w:t xml:space="preserve"> izjava  mogu  se preuzeti na mrežnim stranicama Općine Pakoštane </w:t>
      </w:r>
      <w:hyperlink r:id="rId7" w:history="1">
        <w:r w:rsidR="00E86499" w:rsidRPr="00563DEE">
          <w:rPr>
            <w:rStyle w:val="Hiperveza"/>
            <w:sz w:val="22"/>
            <w:szCs w:val="22"/>
            <w:lang w:val="hr-HR"/>
          </w:rPr>
          <w:t>www.ocpina-pakostane.hr</w:t>
        </w:r>
      </w:hyperlink>
      <w:r w:rsidR="00E86499" w:rsidRPr="00563DEE">
        <w:rPr>
          <w:sz w:val="22"/>
          <w:szCs w:val="22"/>
          <w:lang w:val="hr-HR"/>
        </w:rPr>
        <w:t xml:space="preserve">   </w:t>
      </w:r>
    </w:p>
    <w:p w14:paraId="67CB1E17" w14:textId="77777777" w:rsidR="00E86499" w:rsidRPr="00563DEE" w:rsidRDefault="00E86499" w:rsidP="00E86499">
      <w:pPr>
        <w:pStyle w:val="Bezproreda"/>
        <w:ind w:firstLine="810"/>
        <w:rPr>
          <w:rStyle w:val="Hiperveza"/>
          <w:sz w:val="22"/>
          <w:szCs w:val="22"/>
          <w:lang w:val="hr-HR"/>
        </w:rPr>
      </w:pPr>
    </w:p>
    <w:p w14:paraId="764E588E" w14:textId="77777777" w:rsidR="00E86499" w:rsidRPr="00563DEE" w:rsidRDefault="00E86499" w:rsidP="00E86499">
      <w:pPr>
        <w:ind w:firstLine="708"/>
        <w:jc w:val="both"/>
      </w:pPr>
      <w:r w:rsidRPr="00563DEE">
        <w:t xml:space="preserve">Ponuditelji imaju mogućnost sami sastaviti ponudu i izjave neovisno o danim obrascima koji se nalaze  na web stranici Općine Pakoštane. </w:t>
      </w:r>
    </w:p>
    <w:p w14:paraId="36A8379F" w14:textId="77777777" w:rsidR="00E86499" w:rsidRPr="00563DEE" w:rsidRDefault="00E86499" w:rsidP="00E86499">
      <w:pPr>
        <w:ind w:firstLine="708"/>
        <w:jc w:val="both"/>
      </w:pPr>
      <w:r w:rsidRPr="00563DEE">
        <w:t>Obrazac ponude i obrasci  izjava su okvirni obrasci radi olakšanja podnošenja ponuda na javni natječaj za dodjelu dozvola na pomorskom dobru na području Općine Pakoštane za razdoblje 202</w:t>
      </w:r>
      <w:r>
        <w:t>6</w:t>
      </w:r>
      <w:r w:rsidRPr="00563DEE">
        <w:t xml:space="preserve">. do 2028. godine, a koje je svaka zainteresirana osoba dužna prilagoditi svojim potrebama te se stoga ne preuzima odgovornost za ispravnost ili potpunosti ponude. </w:t>
      </w:r>
    </w:p>
    <w:p w14:paraId="071786AC" w14:textId="77777777" w:rsidR="00267C6D" w:rsidRPr="00D85D9D" w:rsidRDefault="00267C6D" w:rsidP="005A7A12">
      <w:pPr>
        <w:spacing w:after="200" w:line="276" w:lineRule="auto"/>
        <w:rPr>
          <w:rFonts w:ascii="Calibri" w:hAnsi="Calibri" w:cs="Calibri"/>
          <w:sz w:val="16"/>
          <w:szCs w:val="16"/>
        </w:rPr>
      </w:pPr>
    </w:p>
    <w:sectPr w:rsidR="00267C6D" w:rsidRPr="00D85D9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88694" w14:textId="77777777" w:rsidR="00CC27BB" w:rsidRDefault="00CC27BB" w:rsidP="00061560">
      <w:pPr>
        <w:spacing w:after="0" w:line="240" w:lineRule="auto"/>
      </w:pPr>
      <w:r>
        <w:separator/>
      </w:r>
    </w:p>
  </w:endnote>
  <w:endnote w:type="continuationSeparator" w:id="0">
    <w:p w14:paraId="5E152815" w14:textId="77777777" w:rsidR="00CC27BB" w:rsidRDefault="00CC27BB" w:rsidP="00061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61FEE" w14:textId="77777777" w:rsidR="00CC27BB" w:rsidRDefault="00CC27BB" w:rsidP="00061560">
      <w:pPr>
        <w:spacing w:after="0" w:line="240" w:lineRule="auto"/>
      </w:pPr>
      <w:r>
        <w:separator/>
      </w:r>
    </w:p>
  </w:footnote>
  <w:footnote w:type="continuationSeparator" w:id="0">
    <w:p w14:paraId="0E4A1499" w14:textId="77777777" w:rsidR="00CC27BB" w:rsidRDefault="00CC27BB" w:rsidP="00061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49E6" w14:textId="7C3D4A8E" w:rsidR="00061560" w:rsidRPr="00061560" w:rsidRDefault="00061560">
    <w:pPr>
      <w:pStyle w:val="Zaglavlje"/>
      <w:rPr>
        <w:b/>
        <w:bCs/>
        <w:sz w:val="24"/>
        <w:szCs w:val="24"/>
      </w:rPr>
    </w:pPr>
    <w:r>
      <w:tab/>
    </w:r>
    <w:r>
      <w:tab/>
    </w:r>
    <w:r w:rsidRPr="00061560">
      <w:rPr>
        <w:b/>
        <w:bCs/>
        <w:sz w:val="24"/>
        <w:szCs w:val="24"/>
      </w:rPr>
      <w:t xml:space="preserve">Obrazac 1. pisana ponuda – pomorsko dobro </w:t>
    </w:r>
  </w:p>
  <w:p w14:paraId="5088A78A" w14:textId="77777777" w:rsidR="00061560" w:rsidRPr="00061560" w:rsidRDefault="00061560">
    <w:pPr>
      <w:pStyle w:val="Zaglavlje"/>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19B5"/>
    <w:multiLevelType w:val="hybridMultilevel"/>
    <w:tmpl w:val="39C0E5D2"/>
    <w:lvl w:ilvl="0" w:tplc="070811E8">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 w15:restartNumberingAfterBreak="0">
    <w:nsid w:val="0A8A7B46"/>
    <w:multiLevelType w:val="hybridMultilevel"/>
    <w:tmpl w:val="744E6248"/>
    <w:lvl w:ilvl="0" w:tplc="D16491D8">
      <w:start w:val="8"/>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0B9868EB"/>
    <w:multiLevelType w:val="hybridMultilevel"/>
    <w:tmpl w:val="CD888E80"/>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1B5E16"/>
    <w:multiLevelType w:val="hybridMultilevel"/>
    <w:tmpl w:val="276CAB52"/>
    <w:lvl w:ilvl="0" w:tplc="8EA28420">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2A043B2"/>
    <w:multiLevelType w:val="hybridMultilevel"/>
    <w:tmpl w:val="648488C8"/>
    <w:lvl w:ilvl="0" w:tplc="041A0011">
      <w:start w:val="7"/>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4174917"/>
    <w:multiLevelType w:val="hybridMultilevel"/>
    <w:tmpl w:val="94D897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64A0C94"/>
    <w:multiLevelType w:val="hybridMultilevel"/>
    <w:tmpl w:val="637869C0"/>
    <w:lvl w:ilvl="0" w:tplc="041A0011">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6AF4F66"/>
    <w:multiLevelType w:val="hybridMultilevel"/>
    <w:tmpl w:val="2FFAE976"/>
    <w:lvl w:ilvl="0" w:tplc="E9146452">
      <w:start w:val="1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DD96983"/>
    <w:multiLevelType w:val="hybridMultilevel"/>
    <w:tmpl w:val="9E327E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0970047"/>
    <w:multiLevelType w:val="hybridMultilevel"/>
    <w:tmpl w:val="291EEFCE"/>
    <w:lvl w:ilvl="0" w:tplc="C1A0B07C">
      <w:start w:val="1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2726941"/>
    <w:multiLevelType w:val="hybridMultilevel"/>
    <w:tmpl w:val="713A4408"/>
    <w:lvl w:ilvl="0" w:tplc="562C685A">
      <w:start w:val="9"/>
      <w:numFmt w:val="decimal"/>
      <w:lvlText w:val="%1)"/>
      <w:lvlJc w:val="left"/>
      <w:pPr>
        <w:ind w:left="720" w:hanging="360"/>
      </w:pPr>
      <w:rPr>
        <w:rFonts w:hint="default"/>
        <w:b w:val="0"/>
        <w:bCs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7B146EE0"/>
    <w:multiLevelType w:val="hybridMultilevel"/>
    <w:tmpl w:val="569E7C30"/>
    <w:lvl w:ilvl="0" w:tplc="041A0011">
      <w:start w:val="8"/>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041635376">
    <w:abstractNumId w:val="8"/>
  </w:num>
  <w:num w:numId="2" w16cid:durableId="2126348105">
    <w:abstractNumId w:val="5"/>
  </w:num>
  <w:num w:numId="3" w16cid:durableId="1805585344">
    <w:abstractNumId w:val="7"/>
  </w:num>
  <w:num w:numId="4" w16cid:durableId="1565676774">
    <w:abstractNumId w:val="2"/>
  </w:num>
  <w:num w:numId="5" w16cid:durableId="407000028">
    <w:abstractNumId w:val="9"/>
  </w:num>
  <w:num w:numId="6" w16cid:durableId="1652098464">
    <w:abstractNumId w:val="0"/>
  </w:num>
  <w:num w:numId="7" w16cid:durableId="827862886">
    <w:abstractNumId w:val="11"/>
  </w:num>
  <w:num w:numId="8" w16cid:durableId="1186676477">
    <w:abstractNumId w:val="4"/>
  </w:num>
  <w:num w:numId="9" w16cid:durableId="1036662452">
    <w:abstractNumId w:val="10"/>
  </w:num>
  <w:num w:numId="10" w16cid:durableId="2029986112">
    <w:abstractNumId w:val="3"/>
  </w:num>
  <w:num w:numId="11" w16cid:durableId="647520778">
    <w:abstractNumId w:val="1"/>
  </w:num>
  <w:num w:numId="12" w16cid:durableId="10205502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4F3"/>
    <w:rsid w:val="000570C0"/>
    <w:rsid w:val="00061560"/>
    <w:rsid w:val="0007484F"/>
    <w:rsid w:val="000A7CD9"/>
    <w:rsid w:val="00132D3B"/>
    <w:rsid w:val="0013312C"/>
    <w:rsid w:val="00170D20"/>
    <w:rsid w:val="001811EF"/>
    <w:rsid w:val="001B29D2"/>
    <w:rsid w:val="001D555A"/>
    <w:rsid w:val="00267C6D"/>
    <w:rsid w:val="002855F3"/>
    <w:rsid w:val="00320426"/>
    <w:rsid w:val="0041059D"/>
    <w:rsid w:val="004D3D2E"/>
    <w:rsid w:val="005528A6"/>
    <w:rsid w:val="00552A68"/>
    <w:rsid w:val="0058537A"/>
    <w:rsid w:val="005A5BB6"/>
    <w:rsid w:val="005A7A12"/>
    <w:rsid w:val="006221D9"/>
    <w:rsid w:val="00651B9C"/>
    <w:rsid w:val="00664BCB"/>
    <w:rsid w:val="006F7C8B"/>
    <w:rsid w:val="007137AE"/>
    <w:rsid w:val="00714E72"/>
    <w:rsid w:val="00716CA9"/>
    <w:rsid w:val="0073134D"/>
    <w:rsid w:val="0079767B"/>
    <w:rsid w:val="007A3791"/>
    <w:rsid w:val="007B1AC4"/>
    <w:rsid w:val="007B229F"/>
    <w:rsid w:val="007F0D6A"/>
    <w:rsid w:val="00892AA3"/>
    <w:rsid w:val="008B18C4"/>
    <w:rsid w:val="008C5CDB"/>
    <w:rsid w:val="008D2B2E"/>
    <w:rsid w:val="008D70EC"/>
    <w:rsid w:val="00936A08"/>
    <w:rsid w:val="009939CC"/>
    <w:rsid w:val="0099799C"/>
    <w:rsid w:val="00A163DC"/>
    <w:rsid w:val="00A95CA5"/>
    <w:rsid w:val="00AA7F64"/>
    <w:rsid w:val="00AF3790"/>
    <w:rsid w:val="00B51F91"/>
    <w:rsid w:val="00B93364"/>
    <w:rsid w:val="00B93F44"/>
    <w:rsid w:val="00BC2B7F"/>
    <w:rsid w:val="00BE2315"/>
    <w:rsid w:val="00C171F1"/>
    <w:rsid w:val="00C319EF"/>
    <w:rsid w:val="00C335F0"/>
    <w:rsid w:val="00C4622A"/>
    <w:rsid w:val="00CA07D8"/>
    <w:rsid w:val="00CA6DBA"/>
    <w:rsid w:val="00CC27BB"/>
    <w:rsid w:val="00CC3EB8"/>
    <w:rsid w:val="00D071EE"/>
    <w:rsid w:val="00D85D9D"/>
    <w:rsid w:val="00DC65DC"/>
    <w:rsid w:val="00E009BE"/>
    <w:rsid w:val="00E16486"/>
    <w:rsid w:val="00E34302"/>
    <w:rsid w:val="00E528AE"/>
    <w:rsid w:val="00E764F3"/>
    <w:rsid w:val="00E86499"/>
    <w:rsid w:val="00E90457"/>
    <w:rsid w:val="00EA3A55"/>
    <w:rsid w:val="00F07EDF"/>
    <w:rsid w:val="00F344E5"/>
    <w:rsid w:val="00F75DD3"/>
    <w:rsid w:val="00FC185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7043B"/>
  <w15:chartTrackingRefBased/>
  <w15:docId w15:val="{E4C36364-76A6-41E0-AAC2-CAAE164B7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570C0"/>
    <w:pPr>
      <w:ind w:left="720"/>
      <w:contextualSpacing/>
    </w:pPr>
  </w:style>
  <w:style w:type="paragraph" w:styleId="Tekstbalonia">
    <w:name w:val="Balloon Text"/>
    <w:basedOn w:val="Normal"/>
    <w:link w:val="TekstbaloniaChar"/>
    <w:uiPriority w:val="99"/>
    <w:semiHidden/>
    <w:unhideWhenUsed/>
    <w:rsid w:val="0032042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20426"/>
    <w:rPr>
      <w:rFonts w:ascii="Segoe UI" w:hAnsi="Segoe UI" w:cs="Segoe UI"/>
      <w:sz w:val="18"/>
      <w:szCs w:val="18"/>
    </w:rPr>
  </w:style>
  <w:style w:type="paragraph" w:customStyle="1" w:styleId="nospacing-000006">
    <w:name w:val="nospacing-000006"/>
    <w:basedOn w:val="Normal"/>
    <w:rsid w:val="00936A08"/>
    <w:pPr>
      <w:spacing w:after="0" w:line="240" w:lineRule="auto"/>
      <w:jc w:val="both"/>
    </w:pPr>
    <w:rPr>
      <w:rFonts w:ascii="Times New Roman" w:eastAsiaTheme="minorEastAsia" w:hAnsi="Times New Roman" w:cs="Times New Roman"/>
      <w:sz w:val="24"/>
      <w:szCs w:val="24"/>
      <w:lang w:eastAsia="hr-HR"/>
      <w14:ligatures w14:val="standardContextual"/>
    </w:rPr>
  </w:style>
  <w:style w:type="paragraph" w:styleId="Bezproreda">
    <w:name w:val="No Spacing"/>
    <w:uiPriority w:val="1"/>
    <w:qFormat/>
    <w:rsid w:val="00936A08"/>
    <w:pPr>
      <w:spacing w:after="0" w:line="240" w:lineRule="auto"/>
    </w:pPr>
    <w:rPr>
      <w:rFonts w:ascii="Times New Roman" w:eastAsia="Times New Roman" w:hAnsi="Times New Roman" w:cs="Times New Roman"/>
      <w:sz w:val="20"/>
      <w:szCs w:val="20"/>
      <w:lang w:val="en-AU" w:eastAsia="hr-HR"/>
    </w:rPr>
  </w:style>
  <w:style w:type="table" w:styleId="Svijetlatablicareetke1-isticanje5">
    <w:name w:val="Grid Table 1 Light Accent 5"/>
    <w:basedOn w:val="Obinatablica"/>
    <w:uiPriority w:val="46"/>
    <w:rsid w:val="007137AE"/>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Zaglavlje">
    <w:name w:val="header"/>
    <w:basedOn w:val="Normal"/>
    <w:link w:val="ZaglavljeChar"/>
    <w:uiPriority w:val="99"/>
    <w:unhideWhenUsed/>
    <w:rsid w:val="0006156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61560"/>
  </w:style>
  <w:style w:type="paragraph" w:styleId="Podnoje">
    <w:name w:val="footer"/>
    <w:basedOn w:val="Normal"/>
    <w:link w:val="PodnojeChar"/>
    <w:uiPriority w:val="99"/>
    <w:unhideWhenUsed/>
    <w:rsid w:val="0006156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61560"/>
  </w:style>
  <w:style w:type="character" w:styleId="Hiperveza">
    <w:name w:val="Hyperlink"/>
    <w:uiPriority w:val="99"/>
    <w:rsid w:val="00E8649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ocpina-pakostane.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926</Words>
  <Characters>5282</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Korisnik</cp:lastModifiedBy>
  <cp:revision>2</cp:revision>
  <cp:lastPrinted>2026-05-20T10:52:00Z</cp:lastPrinted>
  <dcterms:created xsi:type="dcterms:W3CDTF">2026-05-20T11:07:00Z</dcterms:created>
  <dcterms:modified xsi:type="dcterms:W3CDTF">2026-05-20T11:07:00Z</dcterms:modified>
</cp:coreProperties>
</file>